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15" w:rsidRPr="001D3115" w:rsidRDefault="001D3115" w:rsidP="001D311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1D3115" w:rsidRDefault="001D3115" w:rsidP="001D311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D3115">
        <w:rPr>
          <w:color w:val="000000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 xml:space="preserve">Соответствие контролируемого лица критериям добросовестности оценивается </w:t>
      </w:r>
      <w:proofErr w:type="gramStart"/>
      <w:r w:rsidRPr="001D3115">
        <w:rPr>
          <w:color w:val="000000"/>
        </w:rPr>
        <w:t>за период от одного года до трех лет в зависимости от категории</w:t>
      </w:r>
      <w:proofErr w:type="gramEnd"/>
      <w:r w:rsidRPr="001D3115">
        <w:rPr>
          <w:color w:val="000000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5" w:anchor="sub_0" w:history="1">
        <w:r w:rsidRPr="001D3115">
          <w:rPr>
            <w:rStyle w:val="a4"/>
            <w:color w:val="2D5EAE"/>
          </w:rPr>
          <w:t>постановлением</w:t>
        </w:r>
      </w:hyperlink>
      <w:r w:rsidRPr="001D3115">
        <w:rPr>
          <w:color w:val="000000"/>
        </w:rPr>
        <w:t> Правительства Российской Федерации от 25 июня 2021 г. № 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наличие внедренных сертифицированных систем внутреннего контроля в соответствующей сфере деятельности;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Критериями добросовестности контролируемого лица являются следующие параметры: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D3115">
        <w:rPr>
          <w:color w:val="000000"/>
        </w:rPr>
        <w:t xml:space="preserve"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</w:t>
      </w:r>
      <w:r w:rsidRPr="001D3115">
        <w:rPr>
          <w:color w:val="000000"/>
        </w:rPr>
        <w:lastRenderedPageBreak/>
        <w:t>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отсутствие исковых заявлений о защите прав потребителей, удовлетворенных судебными органами;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наличие декларации соблюдения обязательных требований.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Соответствие контролируемого лица критериям добросовестности оценивается за три года.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Для поощрения и стимулирования добросовестных контролируемых лиц могут применяться следующие меры: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D3115">
        <w:rPr>
          <w:color w:val="000000"/>
        </w:rPr>
        <w:t xml:space="preserve">присуждение контролируемому лицу </w:t>
      </w:r>
      <w:proofErr w:type="spellStart"/>
      <w:r w:rsidRPr="001D3115">
        <w:rPr>
          <w:color w:val="000000"/>
        </w:rPr>
        <w:t>репутационного</w:t>
      </w:r>
      <w:proofErr w:type="spellEnd"/>
      <w:r w:rsidRPr="001D3115">
        <w:rPr>
          <w:color w:val="000000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3115">
        <w:rPr>
          <w:color w:val="000000"/>
        </w:rPr>
        <w:t xml:space="preserve">Срок действия </w:t>
      </w:r>
      <w:proofErr w:type="spellStart"/>
      <w:r w:rsidRPr="001D3115">
        <w:rPr>
          <w:color w:val="000000"/>
        </w:rPr>
        <w:t>репутационного</w:t>
      </w:r>
      <w:proofErr w:type="spellEnd"/>
      <w:r w:rsidRPr="001D3115">
        <w:rPr>
          <w:color w:val="000000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1D3115" w:rsidRPr="001D3115" w:rsidRDefault="001D3115" w:rsidP="000714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D3115">
        <w:rPr>
          <w:color w:val="000000"/>
        </w:rPr>
        <w:t>Репутационный</w:t>
      </w:r>
      <w:proofErr w:type="spellEnd"/>
      <w:r w:rsidRPr="001D3115">
        <w:rPr>
          <w:color w:val="000000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7741F7" w:rsidRPr="001D3115" w:rsidRDefault="007741F7" w:rsidP="0007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1F7" w:rsidRPr="001D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60"/>
    <w:rsid w:val="0007148E"/>
    <w:rsid w:val="001D3115"/>
    <w:rsid w:val="007741F7"/>
    <w:rsid w:val="00F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C3%90%C2%A1%C3%90%C2%90%C3%90%C2%99%C3%90%C2%A2\%C3%90%C2%97%C3%90%C2%90%C3%90%C2%AF%C3%90%C2%92%C3%90%C2%9A%C3%90%C2%98%20%C3%90%C2%9E%C3%90%C2%A2%20%C3%90%C2%9E%C3%90%C2%A0%C3%90%C2%93%C3%90%C2%9E%C3%90%C2%A2%C3%90%C2%94%C3%90%C2%95%C3%90%C2%9B%C3%90%C2%90\%C3%90%C2%94%C3%90%C2%BE%C3%90%C2%B1%C3%91%C2%80%C3%90%C2%BE%C3%91%C2%81%C3%90%C2%BE%C3%90%C2%B2%C3%90%C2%B5%C3%91%C2%81%C3%91%C2%82%C3%90%C2%B2%C3%90%C2%BD%C3%90%C2%BE%C3%91%C2%81%C3%91%C2%82%C3%91%C2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2024-05-30T19:42:00Z</dcterms:created>
  <dcterms:modified xsi:type="dcterms:W3CDTF">2024-05-30T19:46:00Z</dcterms:modified>
</cp:coreProperties>
</file>