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3EF" w:rsidRPr="000C1A31" w:rsidRDefault="001033EF" w:rsidP="007D5729">
      <w:pPr>
        <w:ind w:left="-567"/>
        <w:jc w:val="center"/>
      </w:pPr>
      <w:r>
        <w:rPr>
          <w:noProof/>
        </w:rPr>
        <w:drawing>
          <wp:inline distT="0" distB="0" distL="0" distR="0">
            <wp:extent cx="1318260" cy="1379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F56" w:rsidRDefault="00793F56" w:rsidP="00793F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793F56" w:rsidRDefault="00793F56" w:rsidP="00793F5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МАКАРОВСКОГО СЕЛЬСОВЕТА КУРЧАТОВСКОГО РАЙОНА КУРСКОЙ ОБЛАСТИ</w:t>
      </w:r>
    </w:p>
    <w:p w:rsidR="00793F56" w:rsidRDefault="00793F56" w:rsidP="00793F56">
      <w:pPr>
        <w:jc w:val="center"/>
        <w:rPr>
          <w:sz w:val="28"/>
          <w:szCs w:val="28"/>
        </w:rPr>
      </w:pPr>
    </w:p>
    <w:p w:rsidR="00793F56" w:rsidRPr="00793F56" w:rsidRDefault="00793F56" w:rsidP="00793F56">
      <w:pPr>
        <w:pStyle w:val="a3"/>
        <w:ind w:hanging="142"/>
        <w:rPr>
          <w:sz w:val="40"/>
          <w:szCs w:val="40"/>
        </w:rPr>
      </w:pPr>
      <w:r w:rsidRPr="00793F56">
        <w:rPr>
          <w:sz w:val="28"/>
          <w:szCs w:val="28"/>
        </w:rPr>
        <w:t>П О С Т А Н О В Л Е Н И Е</w:t>
      </w:r>
    </w:p>
    <w:p w:rsidR="001033EF" w:rsidRPr="000A3CCD" w:rsidRDefault="001033EF" w:rsidP="001033EF">
      <w:pPr>
        <w:pStyle w:val="a3"/>
        <w:spacing w:line="240" w:lineRule="auto"/>
      </w:pPr>
    </w:p>
    <w:p w:rsidR="001033EF" w:rsidRPr="000A3CCD" w:rsidRDefault="001033EF" w:rsidP="001033EF">
      <w:pPr>
        <w:rPr>
          <w:b/>
          <w:bCs/>
        </w:rPr>
      </w:pPr>
      <w:r>
        <w:rPr>
          <w:b/>
          <w:bCs/>
        </w:rPr>
        <w:t>о</w:t>
      </w:r>
      <w:r w:rsidRPr="000A3CCD">
        <w:rPr>
          <w:b/>
          <w:bCs/>
        </w:rPr>
        <w:t>т</w:t>
      </w:r>
      <w:r>
        <w:rPr>
          <w:b/>
          <w:bCs/>
        </w:rPr>
        <w:t xml:space="preserve"> </w:t>
      </w:r>
      <w:r w:rsidR="00793F56">
        <w:rPr>
          <w:b/>
          <w:bCs/>
        </w:rPr>
        <w:t xml:space="preserve">02 ноября 2021 года </w:t>
      </w:r>
      <w:r w:rsidRPr="000A3CCD">
        <w:rPr>
          <w:b/>
          <w:bCs/>
        </w:rPr>
        <w:t>№</w:t>
      </w:r>
      <w:r>
        <w:rPr>
          <w:b/>
          <w:bCs/>
        </w:rPr>
        <w:t xml:space="preserve"> </w:t>
      </w:r>
      <w:r w:rsidR="00793F56">
        <w:rPr>
          <w:b/>
          <w:bCs/>
        </w:rPr>
        <w:t>100</w:t>
      </w:r>
    </w:p>
    <w:p w:rsidR="001033EF" w:rsidRPr="000A3CCD" w:rsidRDefault="001033EF" w:rsidP="001033EF">
      <w:pPr>
        <w:rPr>
          <w:sz w:val="28"/>
          <w:szCs w:val="28"/>
        </w:rPr>
      </w:pPr>
    </w:p>
    <w:p w:rsidR="001033EF" w:rsidRDefault="001033EF" w:rsidP="001033EF">
      <w:pPr>
        <w:ind w:right="3118"/>
      </w:pPr>
      <w:r>
        <w:t>Об утверждении перечня главных</w:t>
      </w:r>
    </w:p>
    <w:p w:rsidR="001033EF" w:rsidRDefault="001033EF" w:rsidP="001033EF">
      <w:pPr>
        <w:ind w:right="3118"/>
      </w:pPr>
      <w:r>
        <w:t>администраторов доходов бюджета</w:t>
      </w:r>
    </w:p>
    <w:p w:rsidR="001033EF" w:rsidRDefault="00793F56" w:rsidP="001033EF">
      <w:pPr>
        <w:ind w:right="3118"/>
      </w:pPr>
      <w:r>
        <w:t>муниципального образования</w:t>
      </w:r>
    </w:p>
    <w:p w:rsidR="00793F56" w:rsidRDefault="001033EF" w:rsidP="001033EF">
      <w:pPr>
        <w:ind w:right="3118"/>
      </w:pPr>
      <w:r>
        <w:t>«</w:t>
      </w:r>
      <w:proofErr w:type="spellStart"/>
      <w:r w:rsidR="00793F56">
        <w:t>Макаровский</w:t>
      </w:r>
      <w:proofErr w:type="spellEnd"/>
      <w:r w:rsidR="00793F56">
        <w:t xml:space="preserve"> сельсовет»</w:t>
      </w:r>
    </w:p>
    <w:p w:rsidR="001033EF" w:rsidRDefault="00793F56" w:rsidP="001033EF">
      <w:pPr>
        <w:ind w:right="3118"/>
      </w:pPr>
      <w:r>
        <w:t>Курчатовского района</w:t>
      </w:r>
      <w:r w:rsidR="001033EF">
        <w:t xml:space="preserve"> Курской области</w:t>
      </w:r>
    </w:p>
    <w:p w:rsidR="001033EF" w:rsidRDefault="001033EF" w:rsidP="001033EF">
      <w:pPr>
        <w:ind w:right="3118"/>
        <w:jc w:val="center"/>
      </w:pPr>
    </w:p>
    <w:p w:rsidR="001033EF" w:rsidRDefault="001033EF" w:rsidP="001033EF">
      <w:pPr>
        <w:ind w:firstLine="709"/>
        <w:jc w:val="both"/>
      </w:pPr>
      <w:r>
        <w:t xml:space="preserve">В соответствии со ст. 160.1 Бюджетного кодекса Российской Федерации, Администрация </w:t>
      </w:r>
      <w:proofErr w:type="spellStart"/>
      <w:r w:rsidR="00793F56">
        <w:t>Макаровского</w:t>
      </w:r>
      <w:proofErr w:type="spellEnd"/>
      <w:r w:rsidR="00793F56">
        <w:t xml:space="preserve"> сельсовета </w:t>
      </w:r>
      <w:r>
        <w:t xml:space="preserve">Курчатовского района Курской области </w:t>
      </w:r>
    </w:p>
    <w:p w:rsidR="001033EF" w:rsidRDefault="001033EF" w:rsidP="001033EF">
      <w:pPr>
        <w:ind w:firstLine="709"/>
        <w:jc w:val="both"/>
      </w:pPr>
      <w:r>
        <w:t>ПОСТАНОВЛЯЕТ:</w:t>
      </w:r>
    </w:p>
    <w:p w:rsidR="001033EF" w:rsidRDefault="001033EF" w:rsidP="001033EF">
      <w:pPr>
        <w:jc w:val="both"/>
      </w:pPr>
    </w:p>
    <w:p w:rsidR="001033EF" w:rsidRDefault="001033EF" w:rsidP="001033EF">
      <w:pPr>
        <w:tabs>
          <w:tab w:val="left" w:pos="1332"/>
        </w:tabs>
        <w:ind w:firstLine="709"/>
        <w:jc w:val="both"/>
      </w:pPr>
      <w:r>
        <w:t>1. Утвердить перечень главных администраторов доход</w:t>
      </w:r>
      <w:r w:rsidR="00793F56">
        <w:t xml:space="preserve">ов бюджета муниципального образования </w:t>
      </w:r>
      <w:r>
        <w:t xml:space="preserve"> «</w:t>
      </w:r>
      <w:proofErr w:type="spellStart"/>
      <w:r w:rsidR="00793F56">
        <w:t>Макаровский</w:t>
      </w:r>
      <w:proofErr w:type="spellEnd"/>
      <w:r w:rsidR="00793F56">
        <w:t xml:space="preserve"> сельсовет» Курчатовского района</w:t>
      </w:r>
      <w:r>
        <w:t xml:space="preserve"> Курской области (Приложение). </w:t>
      </w:r>
    </w:p>
    <w:p w:rsidR="00955CCF" w:rsidRDefault="00793F56" w:rsidP="001033EF">
      <w:pPr>
        <w:tabs>
          <w:tab w:val="left" w:pos="1332"/>
        </w:tabs>
        <w:ind w:firstLine="709"/>
        <w:jc w:val="both"/>
      </w:pPr>
      <w:r>
        <w:t>2.   О</w:t>
      </w:r>
      <w:r w:rsidR="00955CCF">
        <w:t>беспечить размещение настоящего постановления на о</w:t>
      </w:r>
      <w:r>
        <w:t>фициальном сайте муниципального образования  «</w:t>
      </w:r>
      <w:proofErr w:type="spellStart"/>
      <w:r>
        <w:t>Макаровский</w:t>
      </w:r>
      <w:proofErr w:type="spellEnd"/>
      <w:r>
        <w:t xml:space="preserve"> сельсовет» Курчатовского района  </w:t>
      </w:r>
      <w:r w:rsidR="00955CCF">
        <w:t>Курской области в сети «Интернет»</w:t>
      </w:r>
      <w:r w:rsidRPr="00793F56">
        <w:t xml:space="preserve"> </w:t>
      </w:r>
      <w:r>
        <w:t>в течение 5 рабочих дней</w:t>
      </w:r>
      <w:r w:rsidR="00955CCF">
        <w:t>.</w:t>
      </w:r>
    </w:p>
    <w:p w:rsidR="001033EF" w:rsidRDefault="00955CCF" w:rsidP="00CB1B4B">
      <w:pPr>
        <w:tabs>
          <w:tab w:val="left" w:pos="1134"/>
          <w:tab w:val="left" w:pos="1332"/>
        </w:tabs>
        <w:ind w:firstLine="709"/>
        <w:jc w:val="both"/>
      </w:pPr>
      <w:r>
        <w:t>3</w:t>
      </w:r>
      <w:r w:rsidR="001033EF">
        <w:t xml:space="preserve">. </w:t>
      </w:r>
      <w:r w:rsidR="00CB1B4B">
        <w:t xml:space="preserve">    </w:t>
      </w:r>
      <w:r w:rsidR="001033EF">
        <w:t>Постановление вступает в силу с 1 января 2022 года и применяется, начиная с бюджета на 2022 год и плановый период 2023 и 2024 годов.</w:t>
      </w:r>
    </w:p>
    <w:p w:rsidR="001033EF" w:rsidRDefault="001033EF" w:rsidP="001033EF">
      <w:pPr>
        <w:ind w:firstLine="709"/>
        <w:jc w:val="both"/>
      </w:pPr>
    </w:p>
    <w:p w:rsidR="001033EF" w:rsidRDefault="001033EF" w:rsidP="001033EF">
      <w:pPr>
        <w:ind w:firstLine="709"/>
        <w:jc w:val="both"/>
      </w:pPr>
    </w:p>
    <w:p w:rsidR="001033EF" w:rsidRDefault="001033EF" w:rsidP="001033EF">
      <w:pPr>
        <w:ind w:firstLine="709"/>
        <w:jc w:val="both"/>
      </w:pPr>
    </w:p>
    <w:p w:rsidR="00793F56" w:rsidRDefault="00793F56" w:rsidP="00793F56">
      <w:pPr>
        <w:jc w:val="both"/>
      </w:pPr>
      <w:r>
        <w:t xml:space="preserve">         Глава </w:t>
      </w:r>
      <w:proofErr w:type="spellStart"/>
      <w:r>
        <w:t>Макаровского</w:t>
      </w:r>
      <w:proofErr w:type="spellEnd"/>
      <w:r>
        <w:t xml:space="preserve"> сельсовета                                                  </w:t>
      </w:r>
      <w:proofErr w:type="spellStart"/>
      <w:r>
        <w:t>В.С.Самсонов</w:t>
      </w:r>
      <w:proofErr w:type="spellEnd"/>
    </w:p>
    <w:p w:rsidR="00793F56" w:rsidRDefault="00793F56" w:rsidP="00793F56">
      <w:pPr>
        <w:jc w:val="both"/>
      </w:pPr>
      <w:r>
        <w:t xml:space="preserve">         Курчатовского района                                                                      </w:t>
      </w:r>
    </w:p>
    <w:p w:rsidR="001033EF" w:rsidRDefault="001033EF" w:rsidP="001033EF">
      <w:pPr>
        <w:jc w:val="both"/>
      </w:pPr>
    </w:p>
    <w:p w:rsidR="007531B9" w:rsidRDefault="007531B9" w:rsidP="007531B9"/>
    <w:p w:rsidR="007531B9" w:rsidRDefault="007531B9" w:rsidP="007531B9"/>
    <w:p w:rsidR="007531B9" w:rsidRDefault="007531B9" w:rsidP="007531B9"/>
    <w:p w:rsidR="001033EF" w:rsidRDefault="001033EF" w:rsidP="007531B9"/>
    <w:p w:rsidR="001033EF" w:rsidRDefault="001033EF" w:rsidP="007531B9"/>
    <w:p w:rsidR="001033EF" w:rsidRDefault="001033EF" w:rsidP="007531B9"/>
    <w:p w:rsidR="001033EF" w:rsidRDefault="001033EF" w:rsidP="007531B9"/>
    <w:p w:rsidR="007531B9" w:rsidRDefault="007531B9" w:rsidP="001033EF">
      <w:pPr>
        <w:tabs>
          <w:tab w:val="left" w:pos="2784"/>
        </w:tabs>
      </w:pPr>
    </w:p>
    <w:p w:rsidR="00793F56" w:rsidRDefault="00793F56" w:rsidP="001033EF">
      <w:pPr>
        <w:tabs>
          <w:tab w:val="left" w:pos="2784"/>
        </w:tabs>
      </w:pPr>
    </w:p>
    <w:p w:rsidR="00793F56" w:rsidRDefault="00793F56" w:rsidP="001033EF">
      <w:pPr>
        <w:tabs>
          <w:tab w:val="left" w:pos="2784"/>
        </w:tabs>
      </w:pPr>
    </w:p>
    <w:p w:rsidR="00793F56" w:rsidRDefault="00793F56" w:rsidP="001033EF">
      <w:pPr>
        <w:tabs>
          <w:tab w:val="left" w:pos="2784"/>
        </w:tabs>
      </w:pPr>
    </w:p>
    <w:p w:rsidR="00793F56" w:rsidRPr="00580BCB" w:rsidRDefault="00793F56" w:rsidP="007D2558">
      <w:pPr>
        <w:jc w:val="right"/>
        <w:rPr>
          <w:sz w:val="22"/>
          <w:szCs w:val="22"/>
        </w:rPr>
      </w:pPr>
      <w:r w:rsidRPr="007D2558">
        <w:lastRenderedPageBreak/>
        <w:t xml:space="preserve">                                                                                                                                             </w:t>
      </w:r>
      <w:r w:rsidRPr="00580BCB">
        <w:rPr>
          <w:sz w:val="22"/>
          <w:szCs w:val="22"/>
        </w:rPr>
        <w:t xml:space="preserve">Приложение </w:t>
      </w:r>
    </w:p>
    <w:p w:rsidR="00793F56" w:rsidRPr="00580BCB" w:rsidRDefault="00793F56" w:rsidP="00793F56">
      <w:pPr>
        <w:ind w:left="4536" w:right="-5"/>
        <w:jc w:val="right"/>
        <w:rPr>
          <w:sz w:val="22"/>
          <w:szCs w:val="22"/>
        </w:rPr>
      </w:pPr>
      <w:r w:rsidRPr="00580BCB">
        <w:rPr>
          <w:sz w:val="22"/>
          <w:szCs w:val="22"/>
        </w:rPr>
        <w:t xml:space="preserve">                             к Постановлению</w:t>
      </w:r>
    </w:p>
    <w:p w:rsidR="00793F56" w:rsidRPr="00580BCB" w:rsidRDefault="00580BCB" w:rsidP="00793F56">
      <w:pPr>
        <w:ind w:left="4536" w:right="-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793F56" w:rsidRPr="00580BCB">
        <w:rPr>
          <w:sz w:val="22"/>
          <w:szCs w:val="22"/>
        </w:rPr>
        <w:t xml:space="preserve">Администрации </w:t>
      </w:r>
    </w:p>
    <w:p w:rsidR="00793F56" w:rsidRPr="00580BCB" w:rsidRDefault="00793F56" w:rsidP="00793F56">
      <w:pPr>
        <w:ind w:left="5245" w:right="-5"/>
        <w:jc w:val="right"/>
        <w:rPr>
          <w:sz w:val="22"/>
          <w:szCs w:val="22"/>
        </w:rPr>
      </w:pPr>
      <w:r w:rsidRPr="00580BCB">
        <w:rPr>
          <w:sz w:val="22"/>
          <w:szCs w:val="22"/>
        </w:rPr>
        <w:t xml:space="preserve">                        </w:t>
      </w:r>
      <w:proofErr w:type="spellStart"/>
      <w:r w:rsidRPr="00580BCB">
        <w:rPr>
          <w:sz w:val="22"/>
          <w:szCs w:val="22"/>
        </w:rPr>
        <w:t>Макаровского</w:t>
      </w:r>
      <w:proofErr w:type="spellEnd"/>
      <w:r w:rsidRPr="00580BCB">
        <w:rPr>
          <w:sz w:val="22"/>
          <w:szCs w:val="22"/>
        </w:rPr>
        <w:t xml:space="preserve"> сельсовета</w:t>
      </w:r>
    </w:p>
    <w:p w:rsidR="00793F56" w:rsidRPr="00580BCB" w:rsidRDefault="00793F56" w:rsidP="00793F56">
      <w:pPr>
        <w:ind w:left="5245" w:right="-5"/>
        <w:jc w:val="right"/>
        <w:rPr>
          <w:sz w:val="22"/>
          <w:szCs w:val="22"/>
        </w:rPr>
      </w:pPr>
      <w:r w:rsidRPr="00580BCB">
        <w:rPr>
          <w:sz w:val="22"/>
          <w:szCs w:val="22"/>
        </w:rPr>
        <w:t xml:space="preserve">                       Курчатовского района</w:t>
      </w:r>
    </w:p>
    <w:p w:rsidR="00793F56" w:rsidRPr="00580BCB" w:rsidRDefault="00793F56" w:rsidP="00793F56">
      <w:pPr>
        <w:ind w:left="5245" w:right="-5"/>
        <w:jc w:val="right"/>
        <w:rPr>
          <w:sz w:val="22"/>
          <w:szCs w:val="22"/>
        </w:rPr>
      </w:pPr>
      <w:r w:rsidRPr="00580BCB">
        <w:rPr>
          <w:sz w:val="22"/>
          <w:szCs w:val="22"/>
        </w:rPr>
        <w:t xml:space="preserve">       Курской области</w:t>
      </w:r>
    </w:p>
    <w:p w:rsidR="00793F56" w:rsidRPr="00580BCB" w:rsidRDefault="00793F56" w:rsidP="00793F56">
      <w:pPr>
        <w:ind w:left="5245" w:right="-5"/>
        <w:jc w:val="right"/>
        <w:rPr>
          <w:sz w:val="22"/>
          <w:szCs w:val="22"/>
        </w:rPr>
      </w:pPr>
      <w:r w:rsidRPr="00580BCB">
        <w:rPr>
          <w:sz w:val="22"/>
          <w:szCs w:val="22"/>
        </w:rPr>
        <w:t xml:space="preserve">                   от 02.11.2021г.  №100</w:t>
      </w:r>
    </w:p>
    <w:p w:rsidR="001033EF" w:rsidRDefault="001033EF" w:rsidP="001033EF">
      <w:pPr>
        <w:tabs>
          <w:tab w:val="left" w:pos="2784"/>
        </w:tabs>
      </w:pPr>
    </w:p>
    <w:p w:rsidR="007531B9" w:rsidRDefault="007531B9" w:rsidP="007531B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ПЕРЕЧЕНЬ ГЛАВНЫХ АДМ</w:t>
      </w:r>
      <w:r w:rsidR="0005795B">
        <w:rPr>
          <w:b/>
          <w:sz w:val="18"/>
          <w:szCs w:val="18"/>
        </w:rPr>
        <w:t>И</w:t>
      </w:r>
      <w:r>
        <w:rPr>
          <w:b/>
          <w:sz w:val="18"/>
          <w:szCs w:val="18"/>
        </w:rPr>
        <w:t>НИСТРАТОРОВ ДОХОДО</w:t>
      </w:r>
      <w:r w:rsidR="00793F56">
        <w:rPr>
          <w:b/>
          <w:sz w:val="18"/>
          <w:szCs w:val="18"/>
        </w:rPr>
        <w:t xml:space="preserve">В БЮДЖЕТА МУНИЦИПАЛЬНОГО </w:t>
      </w:r>
      <w:bookmarkStart w:id="0" w:name="_GoBack"/>
      <w:r w:rsidR="00793F56">
        <w:rPr>
          <w:b/>
          <w:sz w:val="18"/>
          <w:szCs w:val="18"/>
        </w:rPr>
        <w:t xml:space="preserve">ОБРАЗОВАНИЯ </w:t>
      </w:r>
      <w:r>
        <w:rPr>
          <w:b/>
          <w:sz w:val="18"/>
          <w:szCs w:val="18"/>
        </w:rPr>
        <w:t>«</w:t>
      </w:r>
      <w:r w:rsidR="00793F56">
        <w:rPr>
          <w:b/>
          <w:sz w:val="18"/>
          <w:szCs w:val="18"/>
        </w:rPr>
        <w:t>МАКАРОВСКИЙ СЕЛЬСОВЕТ» КУРЧАТОВСКОГО РАЙОНА</w:t>
      </w:r>
      <w:r>
        <w:rPr>
          <w:b/>
          <w:sz w:val="18"/>
          <w:szCs w:val="18"/>
        </w:rPr>
        <w:t xml:space="preserve"> КУРСКОЙ ОБЛАСТИ </w:t>
      </w:r>
    </w:p>
    <w:bookmarkEnd w:id="0"/>
    <w:p w:rsidR="00F902F0" w:rsidRDefault="00F902F0" w:rsidP="007531B9">
      <w:pPr>
        <w:jc w:val="center"/>
        <w:rPr>
          <w:b/>
          <w:sz w:val="18"/>
          <w:szCs w:val="18"/>
        </w:rPr>
      </w:pPr>
    </w:p>
    <w:tbl>
      <w:tblPr>
        <w:tblW w:w="10820" w:type="dxa"/>
        <w:tblInd w:w="-782" w:type="dxa"/>
        <w:tblLayout w:type="fixed"/>
        <w:tblLook w:val="0000" w:firstRow="0" w:lastRow="0" w:firstColumn="0" w:lastColumn="0" w:noHBand="0" w:noVBand="0"/>
      </w:tblPr>
      <w:tblGrid>
        <w:gridCol w:w="1080"/>
        <w:gridCol w:w="2340"/>
        <w:gridCol w:w="7251"/>
        <w:gridCol w:w="9"/>
        <w:gridCol w:w="60"/>
        <w:gridCol w:w="40"/>
        <w:gridCol w:w="40"/>
      </w:tblGrid>
      <w:tr w:rsidR="00F902F0" w:rsidTr="00F645C2">
        <w:trPr>
          <w:gridAfter w:val="4"/>
          <w:wAfter w:w="149" w:type="dxa"/>
          <w:trHeight w:val="171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Default="007531B9" w:rsidP="00F645C2">
            <w:pPr>
              <w:snapToGrid w:val="0"/>
              <w:jc w:val="center"/>
              <w:rPr>
                <w:color w:val="000000"/>
              </w:rPr>
            </w:pPr>
            <w:r>
              <w:rPr>
                <w:b/>
                <w:sz w:val="18"/>
                <w:szCs w:val="18"/>
              </w:rPr>
              <w:tab/>
            </w:r>
            <w:r w:rsidR="00F902F0">
              <w:rPr>
                <w:color w:val="000000"/>
              </w:rPr>
              <w:t>Код бюджетной классификации</w:t>
            </w:r>
          </w:p>
          <w:p w:rsidR="00F902F0" w:rsidRDefault="00F902F0" w:rsidP="00F645C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Российской Федерации</w:t>
            </w:r>
          </w:p>
        </w:tc>
        <w:tc>
          <w:tcPr>
            <w:tcW w:w="7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Default="00F902F0" w:rsidP="00F645C2">
            <w:pPr>
              <w:snapToGrid w:val="0"/>
              <w:ind w:right="-390"/>
              <w:jc w:val="center"/>
              <w:rPr>
                <w:color w:val="000000"/>
              </w:rPr>
            </w:pPr>
          </w:p>
          <w:p w:rsidR="00F902F0" w:rsidRDefault="00F902F0" w:rsidP="00F645C2">
            <w:pPr>
              <w:snapToGrid w:val="0"/>
              <w:ind w:right="-390"/>
              <w:jc w:val="center"/>
              <w:rPr>
                <w:color w:val="000000"/>
              </w:rPr>
            </w:pPr>
          </w:p>
          <w:p w:rsidR="00F902F0" w:rsidRDefault="00F902F0" w:rsidP="00F645C2">
            <w:pPr>
              <w:snapToGrid w:val="0"/>
              <w:ind w:right="-39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главного администратора доходов </w:t>
            </w:r>
          </w:p>
          <w:p w:rsidR="00F902F0" w:rsidRDefault="00F902F0" w:rsidP="00F645C2">
            <w:pPr>
              <w:snapToGrid w:val="0"/>
              <w:ind w:right="-390"/>
              <w:jc w:val="center"/>
            </w:pPr>
            <w:r>
              <w:rPr>
                <w:color w:val="000000"/>
              </w:rPr>
              <w:t>бюджета поселения</w:t>
            </w:r>
          </w:p>
        </w:tc>
      </w:tr>
      <w:tr w:rsidR="00F902F0" w:rsidTr="00F645C2">
        <w:trPr>
          <w:gridAfter w:val="4"/>
          <w:wAfter w:w="149" w:type="dxa"/>
          <w:trHeight w:val="17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Default="00F902F0" w:rsidP="00F645C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главного администратора дохода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Default="00F902F0" w:rsidP="00F645C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доходов</w:t>
            </w:r>
          </w:p>
          <w:p w:rsidR="00F902F0" w:rsidRDefault="00F902F0" w:rsidP="00F645C2">
            <w:pPr>
              <w:snapToGrid w:val="0"/>
              <w:jc w:val="center"/>
            </w:pPr>
            <w:r>
              <w:rPr>
                <w:color w:val="000000"/>
              </w:rPr>
              <w:t>местного бюджета</w:t>
            </w:r>
          </w:p>
        </w:tc>
        <w:tc>
          <w:tcPr>
            <w:tcW w:w="7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Default="00F902F0" w:rsidP="00F645C2">
            <w:pPr>
              <w:snapToGrid w:val="0"/>
            </w:pPr>
          </w:p>
        </w:tc>
      </w:tr>
      <w:tr w:rsidR="00F902F0" w:rsidTr="00F645C2">
        <w:trPr>
          <w:gridAfter w:val="4"/>
          <w:wAfter w:w="149" w:type="dxa"/>
          <w:trHeight w:val="17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Default="00F902F0" w:rsidP="00F645C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Default="00F902F0" w:rsidP="00F645C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Default="00F902F0" w:rsidP="00F645C2">
            <w:pPr>
              <w:snapToGrid w:val="0"/>
              <w:ind w:right="-390"/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F902F0" w:rsidRPr="00F902F0" w:rsidTr="00F645C2">
        <w:trPr>
          <w:gridAfter w:val="4"/>
          <w:wAfter w:w="149" w:type="dxa"/>
          <w:trHeight w:val="3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F902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F902F0">
              <w:rPr>
                <w:b/>
                <w:color w:val="000000"/>
                <w:sz w:val="20"/>
                <w:szCs w:val="20"/>
              </w:rPr>
              <w:t>Макаровского</w:t>
            </w:r>
            <w:proofErr w:type="spellEnd"/>
            <w:r w:rsidRPr="00F902F0">
              <w:rPr>
                <w:b/>
                <w:bCs/>
                <w:sz w:val="20"/>
                <w:szCs w:val="20"/>
              </w:rPr>
              <w:t xml:space="preserve"> сельсовета Курчатовского района Курской области</w:t>
            </w:r>
          </w:p>
        </w:tc>
      </w:tr>
      <w:tr w:rsidR="00F902F0" w:rsidRPr="00F902F0" w:rsidTr="00F645C2">
        <w:trPr>
          <w:gridAfter w:val="4"/>
          <w:wAfter w:w="149" w:type="dxa"/>
          <w:trHeight w:val="8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pStyle w:val="ConsPlusCell"/>
              <w:snapToGrid w:val="0"/>
              <w:jc w:val="both"/>
            </w:pPr>
            <w:r w:rsidRPr="00F902F0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902F0" w:rsidRPr="00F902F0" w:rsidTr="00F645C2">
        <w:trPr>
          <w:gridAfter w:val="4"/>
          <w:wAfter w:w="149" w:type="dxa"/>
          <w:trHeight w:val="8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1 08 07175 01 0000 110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pStyle w:val="ConsPlusCell"/>
              <w:snapToGrid w:val="0"/>
              <w:jc w:val="both"/>
            </w:pPr>
            <w:r w:rsidRPr="00F902F0">
              <w:rPr>
                <w:rFonts w:ascii="Times New Roman" w:hAnsi="Times New Roman" w:cs="Times New Roman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 тяжеловесных и (или) крупногабаритных грузов, зачисляемая в бюджеты поселений</w:t>
            </w:r>
          </w:p>
        </w:tc>
      </w:tr>
      <w:tr w:rsidR="00F902F0" w:rsidRPr="00F902F0" w:rsidTr="00F645C2">
        <w:trPr>
          <w:gridAfter w:val="4"/>
          <w:wAfter w:w="149" w:type="dxa"/>
          <w:trHeight w:val="8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1 11 01050 10 0000 120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 xml:space="preserve">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F902F0" w:rsidRPr="00F902F0" w:rsidTr="00F645C2">
        <w:trPr>
          <w:gridAfter w:val="4"/>
          <w:wAfter w:w="149" w:type="dxa"/>
          <w:trHeight w:val="69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1 11 02085 10 0000 120</w:t>
            </w:r>
          </w:p>
        </w:tc>
        <w:tc>
          <w:tcPr>
            <w:tcW w:w="7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F902F0" w:rsidRPr="00F902F0" w:rsidTr="00F645C2">
        <w:trPr>
          <w:gridAfter w:val="4"/>
          <w:wAfter w:w="149" w:type="dxa"/>
          <w:trHeight w:val="5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1 11 03050 10 0000 120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F902F0" w:rsidRPr="00F902F0" w:rsidTr="00F645C2">
        <w:trPr>
          <w:gridAfter w:val="4"/>
          <w:wAfter w:w="149" w:type="dxa"/>
          <w:trHeight w:val="99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1 11 05025 10 0000 120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pStyle w:val="ConsPlusNonformat"/>
              <w:widowControl/>
              <w:snapToGrid w:val="0"/>
              <w:jc w:val="both"/>
            </w:pPr>
            <w:r w:rsidRPr="00F902F0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</w:t>
            </w:r>
            <w:r w:rsidRPr="00F902F0">
              <w:t xml:space="preserve"> </w:t>
            </w:r>
            <w:r w:rsidRPr="00F902F0">
              <w:rPr>
                <w:rFonts w:ascii="Times New Roman" w:hAnsi="Times New Roman" w:cs="Times New Roman"/>
              </w:rPr>
              <w:t>сельских    поселений (за исключением земельных участков муниципальных бюджетных и автономных учреждений)</w:t>
            </w:r>
          </w:p>
        </w:tc>
      </w:tr>
      <w:tr w:rsidR="00F902F0" w:rsidRPr="00F902F0" w:rsidTr="00F645C2">
        <w:trPr>
          <w:gridAfter w:val="4"/>
          <w:wAfter w:w="149" w:type="dxa"/>
          <w:trHeight w:val="99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1 11 05027 10 0000 120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pStyle w:val="ConsPlusNonformat"/>
              <w:widowControl/>
              <w:snapToGrid w:val="0"/>
              <w:jc w:val="both"/>
            </w:pPr>
            <w:r w:rsidRPr="00F902F0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расположенные   в полосе отвода автомобильных дорог общего пользования местного значения, находящихся в собственности</w:t>
            </w:r>
            <w:r w:rsidRPr="00F902F0">
              <w:t xml:space="preserve"> </w:t>
            </w:r>
            <w:r w:rsidRPr="00F902F0">
              <w:rPr>
                <w:rFonts w:ascii="Times New Roman" w:hAnsi="Times New Roman" w:cs="Times New Roman"/>
              </w:rPr>
              <w:t>сельских поселений</w:t>
            </w:r>
          </w:p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F902F0" w:rsidRPr="00F902F0" w:rsidTr="00F645C2">
        <w:trPr>
          <w:gridAfter w:val="4"/>
          <w:wAfter w:w="149" w:type="dxa"/>
          <w:trHeight w:val="9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1 11 05035 10 0000 120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pStyle w:val="ConsPlusCell"/>
              <w:snapToGrid w:val="0"/>
              <w:jc w:val="both"/>
            </w:pPr>
            <w:r w:rsidRPr="00F902F0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902F0" w:rsidRPr="00F902F0" w:rsidTr="00F645C2">
        <w:trPr>
          <w:gridAfter w:val="4"/>
          <w:wAfter w:w="149" w:type="dxa"/>
          <w:trHeight w:val="64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1 11 05075 10 0000 120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pStyle w:val="ConsPlusCell"/>
              <w:snapToGrid w:val="0"/>
              <w:jc w:val="both"/>
            </w:pPr>
            <w:r w:rsidRPr="00F902F0">
              <w:rPr>
                <w:rFonts w:ascii="Times New Roman" w:hAnsi="Times New Roman" w:cs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902F0" w:rsidRPr="00F902F0" w:rsidTr="00F645C2">
        <w:trPr>
          <w:gridAfter w:val="4"/>
          <w:wAfter w:w="149" w:type="dxa"/>
          <w:trHeight w:val="92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1 11 05093 10 0000 120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pStyle w:val="ConsPlusCell"/>
              <w:snapToGrid w:val="0"/>
              <w:jc w:val="both"/>
            </w:pPr>
            <w:r w:rsidRPr="00F902F0">
              <w:rPr>
                <w:rFonts w:ascii="Times New Roman" w:hAnsi="Times New Roman" w:cs="Times New Roman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F902F0" w:rsidRPr="00F902F0" w:rsidTr="00F645C2">
        <w:trPr>
          <w:gridAfter w:val="4"/>
          <w:wAfter w:w="149" w:type="dxa"/>
          <w:trHeight w:val="92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1 11 05314 10 0000 120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pStyle w:val="ConsPlusCell"/>
              <w:snapToGrid w:val="0"/>
              <w:jc w:val="both"/>
            </w:pPr>
            <w:r w:rsidRPr="00F902F0">
              <w:rPr>
                <w:rFonts w:ascii="Times New Roman" w:hAnsi="Times New Roman" w:cs="Times New Roman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F902F0" w:rsidRPr="00F902F0" w:rsidTr="00F645C2">
        <w:trPr>
          <w:gridAfter w:val="4"/>
          <w:wAfter w:w="149" w:type="dxa"/>
          <w:trHeight w:val="92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1 11 05325 10 0000 120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pStyle w:val="ConsPlusCell"/>
              <w:snapToGrid w:val="0"/>
              <w:jc w:val="both"/>
            </w:pPr>
            <w:r w:rsidRPr="00F902F0">
              <w:rPr>
                <w:rFonts w:ascii="Times New Roman" w:hAnsi="Times New Roman" w:cs="Times New Roman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F902F0" w:rsidRPr="00F902F0" w:rsidTr="00F645C2">
        <w:trPr>
          <w:gridAfter w:val="4"/>
          <w:wAfter w:w="149" w:type="dxa"/>
          <w:trHeight w:val="75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1 11 07015 10 0000 120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F902F0" w:rsidRPr="00F902F0" w:rsidTr="00F645C2">
        <w:trPr>
          <w:gridAfter w:val="4"/>
          <w:wAfter w:w="149" w:type="dxa"/>
          <w:trHeight w:val="82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1 11 08050 10 0000 120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F902F0" w:rsidRPr="00F902F0" w:rsidTr="00F645C2">
        <w:trPr>
          <w:gridAfter w:val="4"/>
          <w:wAfter w:w="149" w:type="dxa"/>
          <w:trHeight w:val="8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1 11 09015 10 0000 120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F902F0" w:rsidRPr="00F902F0" w:rsidTr="00F645C2">
        <w:trPr>
          <w:gridAfter w:val="4"/>
          <w:wAfter w:w="149" w:type="dxa"/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1 11 09025 10 0000 120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F902F0" w:rsidRPr="00F902F0" w:rsidTr="00F645C2">
        <w:trPr>
          <w:gridAfter w:val="4"/>
          <w:wAfter w:w="149" w:type="dxa"/>
          <w:trHeight w:val="69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1 11 09035 10 0000 120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F902F0" w:rsidRPr="00F902F0" w:rsidTr="00F645C2">
        <w:trPr>
          <w:gridAfter w:val="4"/>
          <w:wAfter w:w="149" w:type="dxa"/>
          <w:trHeight w:val="106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1 11 09045 10 0000 120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902F0" w:rsidRPr="00F902F0" w:rsidTr="00F645C2">
        <w:trPr>
          <w:gridAfter w:val="4"/>
          <w:wAfter w:w="149" w:type="dxa"/>
          <w:trHeight w:val="5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1 12 04051 10 0000 120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pStyle w:val="ConsPlusNormal"/>
              <w:snapToGrid w:val="0"/>
              <w:ind w:firstLine="0"/>
              <w:jc w:val="both"/>
            </w:pPr>
            <w:r w:rsidRPr="00F902F0">
              <w:rPr>
                <w:rFonts w:ascii="Times New Roman" w:hAnsi="Times New Roman" w:cs="Times New Roman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F902F0" w:rsidRPr="00F902F0" w:rsidTr="00F645C2">
        <w:trPr>
          <w:gridAfter w:val="4"/>
          <w:wAfter w:w="149" w:type="dxa"/>
          <w:trHeight w:val="5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1 12 04052 10 0000 120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pStyle w:val="ConsPlusNormal"/>
              <w:snapToGrid w:val="0"/>
              <w:ind w:firstLine="0"/>
              <w:jc w:val="both"/>
            </w:pPr>
            <w:r w:rsidRPr="00F902F0">
              <w:rPr>
                <w:rFonts w:ascii="Times New Roman" w:hAnsi="Times New Roman" w:cs="Times New Roman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F902F0" w:rsidRPr="00F902F0" w:rsidTr="00F645C2">
        <w:trPr>
          <w:gridAfter w:val="4"/>
          <w:wAfter w:w="149" w:type="dxa"/>
          <w:trHeight w:val="41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1 12 05050 10 0000 120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F902F0" w:rsidRPr="00F902F0" w:rsidTr="00F645C2">
        <w:trPr>
          <w:gridAfter w:val="4"/>
          <w:wAfter w:w="149" w:type="dxa"/>
          <w:trHeight w:val="41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1 13 01076 10 0000 130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F902F0" w:rsidRPr="00F902F0" w:rsidTr="00F645C2">
        <w:trPr>
          <w:gridAfter w:val="4"/>
          <w:wAfter w:w="149" w:type="dxa"/>
          <w:trHeight w:val="41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1 13 01540 10 0000 130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pStyle w:val="ConsPlusNonformat"/>
              <w:widowControl/>
              <w:snapToGrid w:val="0"/>
              <w:jc w:val="both"/>
            </w:pPr>
            <w:r w:rsidRPr="00F902F0">
              <w:rPr>
                <w:rFonts w:ascii="Times New Roman" w:hAnsi="Times New Roman" w:cs="Times New Roman"/>
              </w:rPr>
              <w:t>Плата за оказание   услуг   по  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F902F0" w:rsidRPr="00F902F0" w:rsidTr="00F645C2">
        <w:trPr>
          <w:gridAfter w:val="4"/>
          <w:wAfter w:w="149" w:type="dxa"/>
          <w:trHeight w:val="41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1 13 01995 10 0000 130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F902F0" w:rsidRPr="00F902F0" w:rsidTr="00F645C2">
        <w:trPr>
          <w:gridAfter w:val="4"/>
          <w:wAfter w:w="149" w:type="dxa"/>
          <w:trHeight w:val="41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1 13 02065 10 0000 130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pStyle w:val="ConsPlusNonformat"/>
              <w:widowControl/>
              <w:snapToGrid w:val="0"/>
              <w:jc w:val="both"/>
            </w:pPr>
            <w:r w:rsidRPr="00F902F0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902F0" w:rsidRPr="00F902F0" w:rsidTr="00F645C2">
        <w:trPr>
          <w:gridAfter w:val="4"/>
          <w:wAfter w:w="149" w:type="dxa"/>
          <w:trHeight w:val="41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1 13 02995 10 0000 130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pStyle w:val="ConsPlusNonformat"/>
              <w:widowControl/>
              <w:snapToGrid w:val="0"/>
              <w:jc w:val="both"/>
            </w:pPr>
            <w:r w:rsidRPr="00F902F0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</w:tr>
      <w:tr w:rsidR="00F902F0" w:rsidRPr="00F902F0" w:rsidTr="00F645C2">
        <w:trPr>
          <w:gridAfter w:val="4"/>
          <w:wAfter w:w="149" w:type="dxa"/>
          <w:trHeight w:val="41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1 14 01050 10 0000 410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F902F0" w:rsidRPr="00F902F0" w:rsidTr="00F645C2">
        <w:trPr>
          <w:gridAfter w:val="4"/>
          <w:wAfter w:w="149" w:type="dxa"/>
          <w:trHeight w:val="42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1 14 02052 10 0000 410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pStyle w:val="ConsPlusCell"/>
              <w:widowControl/>
              <w:snapToGrid w:val="0"/>
              <w:jc w:val="both"/>
            </w:pPr>
            <w:r w:rsidRPr="00F902F0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</w:t>
            </w:r>
            <w:r w:rsidRPr="00F902F0">
              <w:rPr>
                <w:rFonts w:ascii="Times New Roman" w:hAnsi="Times New Roman" w:cs="Times New Roman"/>
              </w:rPr>
              <w:br/>
            </w:r>
            <w:r w:rsidRPr="00F902F0">
              <w:rPr>
                <w:rFonts w:ascii="Times New Roman" w:hAnsi="Times New Roman" w:cs="Times New Roman"/>
              </w:rPr>
              <w:lastRenderedPageBreak/>
              <w:t xml:space="preserve">реализации основных средств по указанному имуществу  </w:t>
            </w:r>
          </w:p>
        </w:tc>
      </w:tr>
      <w:tr w:rsidR="00F902F0" w:rsidRPr="00F902F0" w:rsidTr="00F645C2">
        <w:trPr>
          <w:gridAfter w:val="4"/>
          <w:wAfter w:w="149" w:type="dxa"/>
          <w:trHeight w:val="2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lastRenderedPageBreak/>
              <w:t>001</w:t>
            </w:r>
          </w:p>
          <w:p w:rsidR="00F902F0" w:rsidRPr="00F902F0" w:rsidRDefault="00F902F0" w:rsidP="00F645C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F902F0" w:rsidRPr="00F902F0" w:rsidRDefault="00F902F0" w:rsidP="00F645C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F902F0" w:rsidRPr="00F902F0" w:rsidRDefault="00F902F0" w:rsidP="00F645C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1 14 02053 10 0000 410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   </w:t>
            </w:r>
          </w:p>
        </w:tc>
      </w:tr>
      <w:tr w:rsidR="00F902F0" w:rsidRPr="00F902F0" w:rsidTr="00F645C2">
        <w:trPr>
          <w:gridAfter w:val="4"/>
          <w:wAfter w:w="149" w:type="dxa"/>
          <w:trHeight w:val="2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1 14 02058 10 0000 410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 xml:space="preserve">Доходы от реализации недвижимого имущества бюджетных, автономных учреждений, </w:t>
            </w:r>
          </w:p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находящегося в собственности сельских поселений, в части реализации основных средств</w:t>
            </w:r>
          </w:p>
        </w:tc>
      </w:tr>
      <w:tr w:rsidR="00F902F0" w:rsidRPr="00F902F0" w:rsidTr="00F645C2">
        <w:trPr>
          <w:gridAfter w:val="4"/>
          <w:wAfter w:w="149" w:type="dxa"/>
          <w:trHeight w:val="2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1 14 02052 10 0000 440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 xml:space="preserve">Доходы от реализации имущества, находящегося в оперативном   </w:t>
            </w:r>
            <w:r w:rsidRPr="00F902F0">
              <w:rPr>
                <w:sz w:val="20"/>
                <w:szCs w:val="20"/>
              </w:rPr>
              <w:br/>
              <w:t xml:space="preserve">управлении учреждений, находящихся в ведении органов </w:t>
            </w:r>
            <w:r w:rsidRPr="00F902F0">
              <w:rPr>
                <w:sz w:val="20"/>
                <w:szCs w:val="20"/>
              </w:rPr>
              <w:br/>
              <w:t xml:space="preserve">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   </w:t>
            </w:r>
          </w:p>
        </w:tc>
      </w:tr>
      <w:tr w:rsidR="00F902F0" w:rsidRPr="00F902F0" w:rsidTr="00F645C2">
        <w:trPr>
          <w:gridAfter w:val="4"/>
          <w:wAfter w:w="149" w:type="dxa"/>
          <w:trHeight w:val="2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1 14 02053 10 0000 440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   </w:t>
            </w:r>
          </w:p>
        </w:tc>
      </w:tr>
      <w:tr w:rsidR="00F902F0" w:rsidRPr="00F902F0" w:rsidTr="00F645C2">
        <w:trPr>
          <w:gridAfter w:val="4"/>
          <w:wAfter w:w="149" w:type="dxa"/>
          <w:trHeight w:val="51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1 14 04050 10 0000 420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F902F0" w:rsidRPr="00F902F0" w:rsidTr="00F645C2">
        <w:trPr>
          <w:gridAfter w:val="4"/>
          <w:wAfter w:w="149" w:type="dxa"/>
          <w:trHeight w:val="70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1 14 06025 10 0000 430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902F0" w:rsidRPr="00F902F0" w:rsidTr="00F645C2">
        <w:trPr>
          <w:gridAfter w:val="4"/>
          <w:wAfter w:w="149" w:type="dxa"/>
          <w:trHeight w:val="70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F902F0">
              <w:rPr>
                <w:rFonts w:ascii="Times New Roman" w:hAnsi="Times New Roman" w:cs="Times New Roman"/>
              </w:rPr>
              <w:t xml:space="preserve"> 1 14 06045 10 0000 430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pStyle w:val="ConsPlusNormal"/>
              <w:snapToGrid w:val="0"/>
              <w:ind w:firstLine="0"/>
              <w:jc w:val="both"/>
            </w:pPr>
            <w:r w:rsidRPr="00F902F0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F902F0" w:rsidRPr="00F902F0" w:rsidTr="00F645C2">
        <w:trPr>
          <w:gridAfter w:val="4"/>
          <w:wAfter w:w="149" w:type="dxa"/>
          <w:trHeight w:val="70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F902F0">
              <w:rPr>
                <w:rFonts w:ascii="Times New Roman" w:hAnsi="Times New Roman" w:cs="Times New Roman"/>
              </w:rPr>
              <w:t>1 14 06325 10 0000 430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pStyle w:val="ConsPlusNormal"/>
              <w:snapToGrid w:val="0"/>
              <w:ind w:firstLine="0"/>
              <w:jc w:val="both"/>
            </w:pPr>
            <w:r w:rsidRPr="00F902F0">
              <w:rPr>
                <w:rFonts w:ascii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F902F0" w:rsidRPr="00F902F0" w:rsidTr="00F645C2">
        <w:trPr>
          <w:gridAfter w:val="4"/>
          <w:wAfter w:w="149" w:type="dxa"/>
          <w:trHeight w:val="30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F902F0">
              <w:rPr>
                <w:rFonts w:ascii="Times New Roman" w:hAnsi="Times New Roman" w:cs="Times New Roman"/>
              </w:rPr>
              <w:t>1 14 13060 10 0000 410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F902F0">
              <w:rPr>
                <w:rFonts w:ascii="Times New Roman" w:hAnsi="Times New Roman" w:cs="Times New Roman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F902F0" w:rsidRPr="00F902F0" w:rsidTr="00F645C2">
        <w:trPr>
          <w:gridAfter w:val="4"/>
          <w:wAfter w:w="149" w:type="dxa"/>
          <w:trHeight w:val="70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1 15 02050 10 0000 140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F902F0" w:rsidRPr="00F902F0" w:rsidTr="00F645C2">
        <w:trPr>
          <w:gridAfter w:val="4"/>
          <w:wAfter w:w="149" w:type="dxa"/>
          <w:trHeight w:val="70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1 16 01074 01 0000 140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333333"/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5" w:anchor="dst100376" w:history="1">
              <w:r w:rsidRPr="00F902F0">
                <w:rPr>
                  <w:rStyle w:val="a7"/>
                  <w:sz w:val="20"/>
                  <w:szCs w:val="20"/>
                  <w:shd w:val="clear" w:color="auto" w:fill="FFFFFF"/>
                </w:rPr>
                <w:t>главой 7</w:t>
              </w:r>
            </w:hyperlink>
            <w:r w:rsidRPr="00F902F0">
              <w:rPr>
                <w:color w:val="333333"/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F902F0" w:rsidRPr="00F902F0" w:rsidTr="00F645C2">
        <w:trPr>
          <w:gridAfter w:val="4"/>
          <w:wAfter w:w="149" w:type="dxa"/>
          <w:trHeight w:val="70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1 16 07010 10 0000 140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333333"/>
                <w:sz w:val="20"/>
                <w:szCs w:val="20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F902F0" w:rsidRPr="00F902F0" w:rsidTr="00F645C2">
        <w:trPr>
          <w:gridAfter w:val="4"/>
          <w:wAfter w:w="149" w:type="dxa"/>
          <w:trHeight w:val="70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1 16 07090 10 0000 140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333333"/>
                <w:sz w:val="20"/>
                <w:szCs w:val="20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902F0" w:rsidRPr="00F902F0" w:rsidTr="00F645C2">
        <w:trPr>
          <w:gridAfter w:val="4"/>
          <w:wAfter w:w="149" w:type="dxa"/>
          <w:trHeight w:val="70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1 16 10031 10 0000 140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pacing w:before="100" w:after="100"/>
              <w:ind w:right="60"/>
              <w:jc w:val="both"/>
              <w:rPr>
                <w:rFonts w:ascii="Verdana" w:hAnsi="Verdana"/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F902F0" w:rsidRPr="00F902F0" w:rsidTr="00F645C2">
        <w:trPr>
          <w:gridAfter w:val="4"/>
          <w:wAfter w:w="149" w:type="dxa"/>
          <w:trHeight w:val="70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1 16 10032 10 0000 140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pacing w:before="100" w:after="100"/>
              <w:ind w:left="60" w:right="60"/>
              <w:jc w:val="both"/>
              <w:rPr>
                <w:rFonts w:ascii="Verdana" w:hAnsi="Verdana"/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902F0" w:rsidRPr="00F902F0" w:rsidTr="00F645C2">
        <w:trPr>
          <w:gridAfter w:val="4"/>
          <w:wAfter w:w="149" w:type="dxa"/>
          <w:trHeight w:val="16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1 16 10061 10 0000 140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pacing w:before="100" w:after="100"/>
              <w:ind w:left="60" w:right="6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F902F0" w:rsidRPr="00F902F0" w:rsidTr="00F645C2">
        <w:trPr>
          <w:gridAfter w:val="4"/>
          <w:wAfter w:w="149" w:type="dxa"/>
          <w:trHeight w:val="70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1 16 10062 10 0000 140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pacing w:before="100" w:after="100"/>
              <w:ind w:left="60" w:right="60"/>
              <w:jc w:val="both"/>
              <w:rPr>
                <w:rFonts w:ascii="Verdana" w:hAnsi="Verdana"/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F902F0" w:rsidRPr="00F902F0" w:rsidTr="00F645C2">
        <w:trPr>
          <w:gridAfter w:val="4"/>
          <w:wAfter w:w="149" w:type="dxa"/>
          <w:trHeight w:val="70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1 16 10081 10 0000 140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pacing w:before="100" w:after="100"/>
              <w:ind w:left="60" w:right="60"/>
              <w:jc w:val="both"/>
              <w:rPr>
                <w:rFonts w:ascii="Verdana" w:hAnsi="Verdana"/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902F0" w:rsidRPr="00F902F0" w:rsidTr="00F645C2">
        <w:trPr>
          <w:gridAfter w:val="4"/>
          <w:wAfter w:w="149" w:type="dxa"/>
          <w:trHeight w:val="70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1 16 10082 10 0000 140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pacing w:before="100" w:after="100"/>
              <w:ind w:left="60" w:right="60"/>
              <w:jc w:val="both"/>
              <w:rPr>
                <w:rFonts w:ascii="Verdana" w:hAnsi="Verdana"/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F902F0" w:rsidRPr="00F902F0" w:rsidTr="00F645C2">
        <w:trPr>
          <w:gridAfter w:val="4"/>
          <w:wAfter w:w="149" w:type="dxa"/>
          <w:trHeight w:val="70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1 16 10123 01 0000 140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pacing w:before="100" w:after="100"/>
              <w:ind w:left="60" w:right="60"/>
              <w:jc w:val="both"/>
              <w:rPr>
                <w:rFonts w:ascii="Verdana" w:hAnsi="Verdana"/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902F0" w:rsidRPr="00F902F0" w:rsidTr="00F645C2">
        <w:trPr>
          <w:gridAfter w:val="4"/>
          <w:wAfter w:w="149" w:type="dxa"/>
          <w:trHeight w:val="70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1 16 10129 01 0000 140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pacing w:before="100" w:after="100"/>
              <w:ind w:left="60" w:right="60"/>
              <w:jc w:val="both"/>
              <w:rPr>
                <w:rFonts w:ascii="Verdana" w:hAnsi="Verdana"/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F902F0" w:rsidRPr="00F902F0" w:rsidTr="00F645C2">
        <w:trPr>
          <w:gridAfter w:val="4"/>
          <w:wAfter w:w="149" w:type="dxa"/>
          <w:trHeight w:val="4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1 17 14030 10 0000 150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F902F0" w:rsidRPr="00F902F0" w:rsidTr="00F645C2">
        <w:trPr>
          <w:gridAfter w:val="4"/>
          <w:wAfter w:w="149" w:type="dxa"/>
          <w:trHeight w:val="6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1 17 01050 10 0000 180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F902F0" w:rsidRPr="00F902F0" w:rsidTr="00F645C2">
        <w:trPr>
          <w:gridAfter w:val="4"/>
          <w:wAfter w:w="149" w:type="dxa"/>
          <w:trHeight w:val="6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1 17 02020 10 0000 180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F902F0" w:rsidRPr="00F902F0" w:rsidTr="00F645C2">
        <w:trPr>
          <w:gridAfter w:val="4"/>
          <w:wAfter w:w="149" w:type="dxa"/>
          <w:trHeight w:val="27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1 17 05050 10 0000 180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F902F0" w:rsidRPr="00F902F0" w:rsidTr="00F645C2">
        <w:trPr>
          <w:gridAfter w:val="4"/>
          <w:wAfter w:w="149" w:type="dxa"/>
          <w:trHeight w:val="64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1 18 05200 10 0000 151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pStyle w:val="ConsPlusCell"/>
              <w:snapToGrid w:val="0"/>
              <w:jc w:val="both"/>
            </w:pPr>
            <w:r w:rsidRPr="00F902F0">
              <w:rPr>
                <w:rFonts w:ascii="Times New Roman" w:hAnsi="Times New Roman" w:cs="Times New Roman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F902F0" w:rsidRPr="00F902F0" w:rsidTr="00F645C2">
        <w:trPr>
          <w:gridAfter w:val="4"/>
          <w:wAfter w:w="149" w:type="dxa"/>
          <w:trHeight w:val="64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pacing w:val="-3"/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pacing w:val="-3"/>
                <w:sz w:val="20"/>
                <w:szCs w:val="20"/>
              </w:rPr>
            </w:pPr>
            <w:r w:rsidRPr="00F902F0">
              <w:rPr>
                <w:spacing w:val="-3"/>
                <w:sz w:val="20"/>
                <w:szCs w:val="20"/>
              </w:rPr>
              <w:t>2 00 00000 00 0000 000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pStyle w:val="ConsPlusCell"/>
              <w:snapToGrid w:val="0"/>
              <w:jc w:val="both"/>
            </w:pPr>
            <w:r w:rsidRPr="00F902F0">
              <w:rPr>
                <w:rFonts w:ascii="Times New Roman" w:hAnsi="Times New Roman" w:cs="Times New Roman"/>
                <w:spacing w:val="-3"/>
              </w:rPr>
              <w:t>Безвозмездные поступления</w:t>
            </w:r>
          </w:p>
        </w:tc>
      </w:tr>
      <w:tr w:rsidR="00F902F0" w:rsidTr="00F645C2">
        <w:tblPrEx>
          <w:tblCellMar>
            <w:left w:w="0" w:type="dxa"/>
            <w:right w:w="0" w:type="dxa"/>
          </w:tblCellMar>
        </w:tblPrEx>
        <w:trPr>
          <w:trHeight w:val="56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2 02 15002 10 0000 150</w:t>
            </w:r>
          </w:p>
        </w:tc>
        <w:tc>
          <w:tcPr>
            <w:tcW w:w="7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F902F0" w:rsidRDefault="00F902F0" w:rsidP="00F645C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902F0" w:rsidRDefault="00F902F0" w:rsidP="00F645C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902F0" w:rsidRDefault="00F902F0" w:rsidP="00F645C2">
            <w:pPr>
              <w:snapToGrid w:val="0"/>
            </w:pPr>
          </w:p>
        </w:tc>
      </w:tr>
      <w:tr w:rsidR="00F902F0" w:rsidTr="00F645C2">
        <w:tblPrEx>
          <w:tblCellMar>
            <w:left w:w="0" w:type="dxa"/>
            <w:right w:w="0" w:type="dxa"/>
          </w:tblCellMar>
        </w:tblPrEx>
        <w:trPr>
          <w:trHeight w:val="56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2 02 15009 10 0000 150</w:t>
            </w:r>
          </w:p>
        </w:tc>
        <w:tc>
          <w:tcPr>
            <w:tcW w:w="7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F902F0" w:rsidRDefault="00F902F0" w:rsidP="00F645C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902F0" w:rsidRDefault="00F902F0" w:rsidP="00F645C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902F0" w:rsidRDefault="00F902F0" w:rsidP="00F645C2">
            <w:pPr>
              <w:snapToGrid w:val="0"/>
            </w:pPr>
          </w:p>
        </w:tc>
      </w:tr>
      <w:tr w:rsidR="00F902F0" w:rsidTr="00F645C2">
        <w:tblPrEx>
          <w:tblCellMar>
            <w:left w:w="0" w:type="dxa"/>
            <w:right w:w="0" w:type="dxa"/>
          </w:tblCellMar>
        </w:tblPrEx>
        <w:trPr>
          <w:trHeight w:val="56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2 02 16001 10 0000 150</w:t>
            </w:r>
          </w:p>
        </w:tc>
        <w:tc>
          <w:tcPr>
            <w:tcW w:w="7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pacing w:before="100" w:after="100"/>
              <w:ind w:right="60"/>
              <w:jc w:val="both"/>
              <w:rPr>
                <w:rFonts w:ascii="Verdana" w:hAnsi="Verdana"/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F902F0" w:rsidRDefault="00F902F0" w:rsidP="00F645C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902F0" w:rsidRDefault="00F902F0" w:rsidP="00F645C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902F0" w:rsidRDefault="00F902F0" w:rsidP="00F645C2">
            <w:pPr>
              <w:snapToGrid w:val="0"/>
            </w:pPr>
          </w:p>
        </w:tc>
      </w:tr>
      <w:tr w:rsidR="00F902F0" w:rsidTr="00F645C2">
        <w:tblPrEx>
          <w:tblCellMar>
            <w:left w:w="0" w:type="dxa"/>
            <w:right w:w="0" w:type="dxa"/>
          </w:tblCellMar>
        </w:tblPrEx>
        <w:trPr>
          <w:trHeight w:val="56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2 02 19999 10 0000 150</w:t>
            </w:r>
          </w:p>
        </w:tc>
        <w:tc>
          <w:tcPr>
            <w:tcW w:w="7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Прочие дотации бюджетам сельских поселений</w:t>
            </w:r>
          </w:p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F902F0" w:rsidRDefault="00F902F0" w:rsidP="00F645C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902F0" w:rsidRDefault="00F902F0" w:rsidP="00F645C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902F0" w:rsidRDefault="00F902F0" w:rsidP="00F645C2">
            <w:pPr>
              <w:snapToGrid w:val="0"/>
            </w:pPr>
          </w:p>
        </w:tc>
      </w:tr>
      <w:tr w:rsidR="00F902F0" w:rsidTr="00F645C2">
        <w:tblPrEx>
          <w:tblCellMar>
            <w:left w:w="0" w:type="dxa"/>
            <w:right w:w="0" w:type="dxa"/>
          </w:tblCellMar>
        </w:tblPrEx>
        <w:trPr>
          <w:trHeight w:val="56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2 02 20077 10 0000 150</w:t>
            </w:r>
          </w:p>
        </w:tc>
        <w:tc>
          <w:tcPr>
            <w:tcW w:w="7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F902F0">
              <w:rPr>
                <w:sz w:val="20"/>
                <w:szCs w:val="20"/>
              </w:rPr>
              <w:t>софинансирование</w:t>
            </w:r>
            <w:proofErr w:type="spellEnd"/>
            <w:r w:rsidRPr="00F902F0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F902F0" w:rsidRDefault="00F902F0" w:rsidP="00F645C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902F0" w:rsidRDefault="00F902F0" w:rsidP="00F645C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902F0" w:rsidRDefault="00F902F0" w:rsidP="00F645C2">
            <w:pPr>
              <w:snapToGrid w:val="0"/>
            </w:pPr>
          </w:p>
        </w:tc>
      </w:tr>
      <w:tr w:rsidR="00F902F0" w:rsidTr="00F645C2">
        <w:tblPrEx>
          <w:tblCellMar>
            <w:left w:w="0" w:type="dxa"/>
            <w:right w:w="0" w:type="dxa"/>
          </w:tblCellMar>
        </w:tblPrEx>
        <w:trPr>
          <w:trHeight w:val="56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2 02 20079 10 0000 150</w:t>
            </w:r>
          </w:p>
        </w:tc>
        <w:tc>
          <w:tcPr>
            <w:tcW w:w="7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02F0">
              <w:rPr>
                <w:rFonts w:ascii="Times New Roman" w:hAnsi="Times New Roman" w:cs="Times New Roman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F902F0" w:rsidRDefault="00F902F0" w:rsidP="00F645C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902F0" w:rsidRDefault="00F902F0" w:rsidP="00F645C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902F0" w:rsidRDefault="00F902F0" w:rsidP="00F645C2">
            <w:pPr>
              <w:snapToGrid w:val="0"/>
            </w:pPr>
          </w:p>
        </w:tc>
      </w:tr>
      <w:tr w:rsidR="00F902F0" w:rsidTr="00F645C2">
        <w:tblPrEx>
          <w:tblCellMar>
            <w:left w:w="0" w:type="dxa"/>
            <w:right w:w="0" w:type="dxa"/>
          </w:tblCellMar>
        </w:tblPrEx>
        <w:trPr>
          <w:trHeight w:val="281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2 02 29999 10 0000 150</w:t>
            </w:r>
          </w:p>
        </w:tc>
        <w:tc>
          <w:tcPr>
            <w:tcW w:w="7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F902F0" w:rsidRDefault="00F902F0" w:rsidP="00F645C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902F0" w:rsidRDefault="00F902F0" w:rsidP="00F645C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902F0" w:rsidRDefault="00F902F0" w:rsidP="00F645C2">
            <w:pPr>
              <w:snapToGrid w:val="0"/>
            </w:pPr>
          </w:p>
        </w:tc>
      </w:tr>
      <w:tr w:rsidR="00F902F0" w:rsidTr="00F645C2">
        <w:tblPrEx>
          <w:tblCellMar>
            <w:left w:w="0" w:type="dxa"/>
            <w:right w:w="0" w:type="dxa"/>
          </w:tblCellMar>
        </w:tblPrEx>
        <w:trPr>
          <w:trHeight w:val="84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2 02 35118 10 0000 150</w:t>
            </w:r>
          </w:p>
        </w:tc>
        <w:tc>
          <w:tcPr>
            <w:tcW w:w="7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F902F0" w:rsidRDefault="00F902F0" w:rsidP="00F645C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902F0" w:rsidRDefault="00F902F0" w:rsidP="00F645C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902F0" w:rsidRDefault="00F902F0" w:rsidP="00F645C2">
            <w:pPr>
              <w:snapToGrid w:val="0"/>
            </w:pPr>
          </w:p>
        </w:tc>
      </w:tr>
      <w:tr w:rsidR="00F902F0" w:rsidTr="00F645C2">
        <w:tblPrEx>
          <w:tblCellMar>
            <w:left w:w="0" w:type="dxa"/>
            <w:right w:w="0" w:type="dxa"/>
          </w:tblCellMar>
        </w:tblPrEx>
        <w:trPr>
          <w:trHeight w:val="248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2 02 39999 10 0000 150</w:t>
            </w:r>
          </w:p>
        </w:tc>
        <w:tc>
          <w:tcPr>
            <w:tcW w:w="7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F902F0" w:rsidRDefault="00F902F0" w:rsidP="00F645C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902F0" w:rsidRDefault="00F902F0" w:rsidP="00F645C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902F0" w:rsidRDefault="00F902F0" w:rsidP="00F645C2">
            <w:pPr>
              <w:snapToGrid w:val="0"/>
            </w:pPr>
          </w:p>
        </w:tc>
      </w:tr>
      <w:tr w:rsidR="00F902F0" w:rsidTr="00F645C2">
        <w:tblPrEx>
          <w:tblCellMar>
            <w:left w:w="0" w:type="dxa"/>
            <w:right w:w="0" w:type="dxa"/>
          </w:tblCellMar>
        </w:tblPrEx>
        <w:trPr>
          <w:trHeight w:val="84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2 07 05010 10 0000 150</w:t>
            </w:r>
          </w:p>
        </w:tc>
        <w:tc>
          <w:tcPr>
            <w:tcW w:w="7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F902F0" w:rsidRDefault="00F902F0" w:rsidP="00F645C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902F0" w:rsidRDefault="00F902F0" w:rsidP="00F645C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902F0" w:rsidRDefault="00F902F0" w:rsidP="00F645C2">
            <w:pPr>
              <w:snapToGrid w:val="0"/>
            </w:pPr>
          </w:p>
        </w:tc>
      </w:tr>
      <w:tr w:rsidR="00F902F0" w:rsidTr="00F645C2">
        <w:tblPrEx>
          <w:tblCellMar>
            <w:left w:w="0" w:type="dxa"/>
            <w:right w:w="0" w:type="dxa"/>
          </w:tblCellMar>
        </w:tblPrEx>
        <w:trPr>
          <w:trHeight w:val="82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2 07 05020 10 0000 150</w:t>
            </w:r>
          </w:p>
        </w:tc>
        <w:tc>
          <w:tcPr>
            <w:tcW w:w="7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F902F0" w:rsidRDefault="00F902F0" w:rsidP="00F645C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902F0" w:rsidRDefault="00F902F0" w:rsidP="00F645C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902F0" w:rsidRDefault="00F902F0" w:rsidP="00F645C2">
            <w:pPr>
              <w:snapToGrid w:val="0"/>
            </w:pPr>
          </w:p>
        </w:tc>
      </w:tr>
      <w:tr w:rsidR="00F902F0" w:rsidTr="00F645C2">
        <w:tblPrEx>
          <w:tblCellMar>
            <w:left w:w="0" w:type="dxa"/>
            <w:right w:w="0" w:type="dxa"/>
          </w:tblCellMar>
        </w:tblPrEx>
        <w:trPr>
          <w:trHeight w:val="58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2 07 05030 10 0000 150</w:t>
            </w:r>
          </w:p>
        </w:tc>
        <w:tc>
          <w:tcPr>
            <w:tcW w:w="7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F902F0" w:rsidRDefault="00F902F0" w:rsidP="00F645C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902F0" w:rsidRDefault="00F902F0" w:rsidP="00F645C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902F0" w:rsidRDefault="00F902F0" w:rsidP="00F645C2">
            <w:pPr>
              <w:snapToGrid w:val="0"/>
            </w:pPr>
          </w:p>
        </w:tc>
      </w:tr>
      <w:tr w:rsidR="00F902F0" w:rsidTr="00F645C2">
        <w:tblPrEx>
          <w:tblCellMar>
            <w:left w:w="0" w:type="dxa"/>
            <w:right w:w="0" w:type="dxa"/>
          </w:tblCellMar>
        </w:tblPrEx>
        <w:trPr>
          <w:trHeight w:val="84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2 08 05000 10 0000 150</w:t>
            </w:r>
          </w:p>
        </w:tc>
        <w:tc>
          <w:tcPr>
            <w:tcW w:w="7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F902F0" w:rsidRDefault="00F902F0" w:rsidP="00F645C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902F0" w:rsidRDefault="00F902F0" w:rsidP="00F645C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902F0" w:rsidRDefault="00F902F0" w:rsidP="00F645C2">
            <w:pPr>
              <w:snapToGrid w:val="0"/>
            </w:pPr>
          </w:p>
        </w:tc>
      </w:tr>
      <w:tr w:rsidR="00F902F0" w:rsidTr="00F645C2">
        <w:tblPrEx>
          <w:tblCellMar>
            <w:left w:w="0" w:type="dxa"/>
            <w:right w:w="0" w:type="dxa"/>
          </w:tblCellMar>
        </w:tblPrEx>
        <w:trPr>
          <w:trHeight w:val="843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2 18 60010 10 0000 150</w:t>
            </w:r>
          </w:p>
        </w:tc>
        <w:tc>
          <w:tcPr>
            <w:tcW w:w="7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F902F0" w:rsidRDefault="00F902F0" w:rsidP="00F645C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902F0" w:rsidRDefault="00F902F0" w:rsidP="00F645C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902F0" w:rsidRDefault="00F902F0" w:rsidP="00F645C2">
            <w:pPr>
              <w:snapToGrid w:val="0"/>
            </w:pPr>
          </w:p>
        </w:tc>
      </w:tr>
      <w:tr w:rsidR="00F902F0" w:rsidTr="00F645C2">
        <w:tblPrEx>
          <w:tblCellMar>
            <w:left w:w="0" w:type="dxa"/>
            <w:right w:w="0" w:type="dxa"/>
          </w:tblCellMar>
        </w:tblPrEx>
        <w:trPr>
          <w:trHeight w:val="84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2 19 60010 10 0000 150</w:t>
            </w:r>
          </w:p>
        </w:tc>
        <w:tc>
          <w:tcPr>
            <w:tcW w:w="7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  <w:r w:rsidRPr="00F902F0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F902F0" w:rsidRPr="00F902F0" w:rsidRDefault="00F902F0" w:rsidP="00F645C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F902F0" w:rsidRDefault="00F902F0" w:rsidP="00F645C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902F0" w:rsidRDefault="00F902F0" w:rsidP="00F645C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902F0" w:rsidRDefault="00F902F0" w:rsidP="00F645C2">
            <w:pPr>
              <w:snapToGrid w:val="0"/>
            </w:pPr>
          </w:p>
        </w:tc>
      </w:tr>
    </w:tbl>
    <w:p w:rsidR="007531B9" w:rsidRDefault="007531B9" w:rsidP="007531B9">
      <w:pPr>
        <w:tabs>
          <w:tab w:val="left" w:pos="8400"/>
        </w:tabs>
        <w:rPr>
          <w:b/>
          <w:sz w:val="18"/>
          <w:szCs w:val="18"/>
        </w:rPr>
      </w:pPr>
    </w:p>
    <w:sectPr w:rsidR="0075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B9"/>
    <w:rsid w:val="0005795B"/>
    <w:rsid w:val="0006722B"/>
    <w:rsid w:val="001033EF"/>
    <w:rsid w:val="001C26EB"/>
    <w:rsid w:val="001E094B"/>
    <w:rsid w:val="00225CE9"/>
    <w:rsid w:val="002D6B1B"/>
    <w:rsid w:val="0036726E"/>
    <w:rsid w:val="00372DFA"/>
    <w:rsid w:val="003B2BC9"/>
    <w:rsid w:val="004177A8"/>
    <w:rsid w:val="00481998"/>
    <w:rsid w:val="00491E83"/>
    <w:rsid w:val="00536E68"/>
    <w:rsid w:val="00580BCB"/>
    <w:rsid w:val="0058160E"/>
    <w:rsid w:val="005B55CE"/>
    <w:rsid w:val="005B76C4"/>
    <w:rsid w:val="006A1CA6"/>
    <w:rsid w:val="006C565D"/>
    <w:rsid w:val="007531B9"/>
    <w:rsid w:val="00793F56"/>
    <w:rsid w:val="007D2558"/>
    <w:rsid w:val="007D5729"/>
    <w:rsid w:val="00830E56"/>
    <w:rsid w:val="008477C6"/>
    <w:rsid w:val="00865BA4"/>
    <w:rsid w:val="008E123F"/>
    <w:rsid w:val="00955CCF"/>
    <w:rsid w:val="009937E0"/>
    <w:rsid w:val="009B1C8E"/>
    <w:rsid w:val="00A40FED"/>
    <w:rsid w:val="00AF13EB"/>
    <w:rsid w:val="00C17CAB"/>
    <w:rsid w:val="00CB1B4B"/>
    <w:rsid w:val="00CB3F35"/>
    <w:rsid w:val="00CB4943"/>
    <w:rsid w:val="00CF32EB"/>
    <w:rsid w:val="00D033F8"/>
    <w:rsid w:val="00D25221"/>
    <w:rsid w:val="00D36240"/>
    <w:rsid w:val="00E26397"/>
    <w:rsid w:val="00E422A1"/>
    <w:rsid w:val="00ED0841"/>
    <w:rsid w:val="00F82584"/>
    <w:rsid w:val="00F902F0"/>
    <w:rsid w:val="00FC5582"/>
    <w:rsid w:val="00FD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B4950-3C43-4F2E-8E8F-C1CC1BE5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7531B9"/>
  </w:style>
  <w:style w:type="paragraph" w:customStyle="1" w:styleId="Default">
    <w:name w:val="Default"/>
    <w:rsid w:val="00830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1033EF"/>
    <w:pPr>
      <w:widowControl w:val="0"/>
      <w:spacing w:line="260" w:lineRule="auto"/>
      <w:jc w:val="center"/>
    </w:pPr>
    <w:rPr>
      <w:b/>
      <w:snapToGrid w:val="0"/>
      <w:sz w:val="32"/>
      <w:szCs w:val="20"/>
    </w:rPr>
  </w:style>
  <w:style w:type="character" w:customStyle="1" w:styleId="a4">
    <w:name w:val="Основной текст Знак"/>
    <w:basedOn w:val="a0"/>
    <w:link w:val="a3"/>
    <w:rsid w:val="001033E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33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3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902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902F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F902F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styleId="a7">
    <w:name w:val="Hyperlink"/>
    <w:uiPriority w:val="99"/>
    <w:semiHidden/>
    <w:unhideWhenUsed/>
    <w:rsid w:val="00F902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51252/a964ea800eaa74c96cf8a9c7731a071da06f4a8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2502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Malisheva</dc:creator>
  <cp:lastModifiedBy>Сервер. Бух</cp:lastModifiedBy>
  <cp:revision>26</cp:revision>
  <cp:lastPrinted>2021-11-02T08:13:00Z</cp:lastPrinted>
  <dcterms:created xsi:type="dcterms:W3CDTF">2021-11-01T12:18:00Z</dcterms:created>
  <dcterms:modified xsi:type="dcterms:W3CDTF">2021-11-17T08:34:00Z</dcterms:modified>
</cp:coreProperties>
</file>