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C8" w:rsidRPr="003834EF" w:rsidRDefault="00A934C8" w:rsidP="00A934C8">
      <w:pPr>
        <w:spacing w:after="0" w:line="240" w:lineRule="auto"/>
        <w:ind w:left="62" w:right="91" w:firstLine="748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3834EF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A934C8" w:rsidRPr="003834EF" w:rsidRDefault="00A934C8" w:rsidP="00A934C8">
      <w:pPr>
        <w:spacing w:after="0" w:line="240" w:lineRule="auto"/>
        <w:ind w:left="62" w:right="91" w:firstLine="748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3834EF">
        <w:rPr>
          <w:rFonts w:ascii="Times New Roman" w:hAnsi="Times New Roman" w:cs="Times New Roman"/>
          <w:b/>
          <w:bCs/>
          <w:sz w:val="28"/>
          <w:szCs w:val="28"/>
        </w:rPr>
        <w:t>МАКАРОВСКОГО СЕЛЬСОВЕТА</w:t>
      </w:r>
    </w:p>
    <w:p w:rsidR="00A934C8" w:rsidRPr="003834EF" w:rsidRDefault="00A934C8" w:rsidP="00A934C8">
      <w:pPr>
        <w:spacing w:after="0" w:line="240" w:lineRule="auto"/>
        <w:ind w:left="62" w:right="91" w:firstLine="748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3834EF">
        <w:rPr>
          <w:rFonts w:ascii="Times New Roman" w:hAnsi="Times New Roman" w:cs="Times New Roman"/>
          <w:b/>
          <w:bCs/>
          <w:sz w:val="28"/>
          <w:szCs w:val="28"/>
        </w:rPr>
        <w:t>КУРЧАТОВСКОГО РАЙОНА</w:t>
      </w:r>
    </w:p>
    <w:p w:rsidR="00A934C8" w:rsidRPr="003834EF" w:rsidRDefault="00A934C8" w:rsidP="00A934C8">
      <w:pPr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</w:p>
    <w:p w:rsidR="00A934C8" w:rsidRPr="003834EF" w:rsidRDefault="00A934C8" w:rsidP="00A934C8">
      <w:pPr>
        <w:ind w:firstLine="705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3834E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25AD6" w:rsidRPr="00B0106D" w:rsidRDefault="00B0106D" w:rsidP="00A934C8">
      <w:pPr>
        <w:shd w:val="clear" w:color="auto" w:fill="FFFFFF"/>
        <w:spacing w:before="144" w:after="144" w:line="240" w:lineRule="auto"/>
        <w:jc w:val="center"/>
        <w:rPr>
          <w:rFonts w:ascii="Arial" w:eastAsia="Times New Roman" w:hAnsi="Arial" w:cs="Arial"/>
          <w:color w:val="0E2F43"/>
          <w:sz w:val="24"/>
          <w:szCs w:val="24"/>
        </w:rPr>
      </w:pPr>
      <w:r w:rsidRPr="00B0106D">
        <w:rPr>
          <w:rFonts w:ascii="Arial" w:hAnsi="Arial" w:cs="Arial"/>
          <w:b/>
          <w:sz w:val="24"/>
          <w:szCs w:val="24"/>
        </w:rPr>
        <w:t xml:space="preserve">             от 25 августа </w:t>
      </w:r>
      <w:r w:rsidR="00A934C8" w:rsidRPr="00B0106D">
        <w:rPr>
          <w:rFonts w:ascii="Arial" w:hAnsi="Arial" w:cs="Arial"/>
          <w:b/>
          <w:sz w:val="24"/>
          <w:szCs w:val="24"/>
        </w:rPr>
        <w:t xml:space="preserve">2020 </w:t>
      </w:r>
      <w:proofErr w:type="spellStart"/>
      <w:r w:rsidR="00A934C8" w:rsidRPr="00B0106D">
        <w:rPr>
          <w:rFonts w:ascii="Arial" w:hAnsi="Arial" w:cs="Arial"/>
          <w:b/>
          <w:sz w:val="24"/>
          <w:szCs w:val="24"/>
        </w:rPr>
        <w:t>г.№</w:t>
      </w:r>
      <w:proofErr w:type="spellEnd"/>
      <w:r w:rsidR="00A934C8" w:rsidRPr="00B0106D">
        <w:rPr>
          <w:rFonts w:ascii="Arial" w:hAnsi="Arial" w:cs="Arial"/>
          <w:b/>
          <w:sz w:val="24"/>
          <w:szCs w:val="24"/>
        </w:rPr>
        <w:t xml:space="preserve"> </w:t>
      </w:r>
      <w:r w:rsidRPr="00B0106D">
        <w:rPr>
          <w:rFonts w:ascii="Arial" w:hAnsi="Arial" w:cs="Arial"/>
          <w:b/>
          <w:sz w:val="24"/>
          <w:szCs w:val="24"/>
        </w:rPr>
        <w:t>104</w:t>
      </w:r>
      <w:r w:rsidR="00925AD6" w:rsidRPr="00B0106D">
        <w:rPr>
          <w:rFonts w:ascii="Arial" w:eastAsia="Times New Roman" w:hAnsi="Arial" w:cs="Arial"/>
          <w:b/>
          <w:bCs/>
          <w:color w:val="0E2F43"/>
          <w:sz w:val="24"/>
          <w:szCs w:val="24"/>
        </w:rPr>
        <w:t> </w:t>
      </w:r>
      <w:r w:rsidR="00925AD6" w:rsidRPr="00B0106D">
        <w:rPr>
          <w:rFonts w:ascii="Arial" w:eastAsia="Times New Roman" w:hAnsi="Arial" w:cs="Arial"/>
          <w:color w:val="0E2F43"/>
          <w:sz w:val="24"/>
          <w:szCs w:val="24"/>
        </w:rPr>
        <w:t> </w:t>
      </w:r>
    </w:p>
    <w:p w:rsidR="00A934C8" w:rsidRPr="00925AD6" w:rsidRDefault="00A934C8" w:rsidP="00A934C8">
      <w:pPr>
        <w:shd w:val="clear" w:color="auto" w:fill="FFFFFF"/>
        <w:spacing w:before="144" w:after="144" w:line="240" w:lineRule="auto"/>
        <w:jc w:val="center"/>
        <w:rPr>
          <w:rFonts w:ascii="Arial" w:eastAsia="Times New Roman" w:hAnsi="Arial" w:cs="Arial"/>
          <w:color w:val="0E2F43"/>
          <w:sz w:val="13"/>
          <w:szCs w:val="13"/>
        </w:rPr>
      </w:pPr>
    </w:p>
    <w:p w:rsidR="00925AD6" w:rsidRPr="00925AD6" w:rsidRDefault="00925AD6" w:rsidP="00925AD6">
      <w:pPr>
        <w:shd w:val="clear" w:color="auto" w:fill="FFFFFF"/>
        <w:spacing w:before="144" w:after="144" w:line="240" w:lineRule="auto"/>
        <w:jc w:val="center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b/>
          <w:bCs/>
          <w:color w:val="0E2F43"/>
          <w:sz w:val="24"/>
          <w:szCs w:val="24"/>
        </w:rPr>
        <w:t>Об утверждении порядка использования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</w:t>
      </w:r>
    </w:p>
    <w:p w:rsidR="00925AD6" w:rsidRPr="00925AD6" w:rsidRDefault="00925AD6" w:rsidP="00925AD6">
      <w:pPr>
        <w:shd w:val="clear" w:color="auto" w:fill="FFFFFF"/>
        <w:spacing w:before="144" w:after="144" w:line="240" w:lineRule="auto"/>
        <w:jc w:val="center"/>
        <w:rPr>
          <w:rFonts w:ascii="Arial" w:eastAsia="Times New Roman" w:hAnsi="Arial" w:cs="Arial"/>
          <w:color w:val="0E2F43"/>
          <w:sz w:val="13"/>
          <w:szCs w:val="13"/>
        </w:rPr>
      </w:pPr>
      <w:r w:rsidRPr="00925AD6">
        <w:rPr>
          <w:rFonts w:ascii="Arial" w:eastAsia="Times New Roman" w:hAnsi="Arial" w:cs="Arial"/>
          <w:color w:val="0E2F43"/>
          <w:sz w:val="13"/>
          <w:szCs w:val="13"/>
        </w:rPr>
        <w:t>  </w:t>
      </w:r>
    </w:p>
    <w:p w:rsidR="00925AD6" w:rsidRPr="00925AD6" w:rsidRDefault="00925AD6" w:rsidP="00925A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В соответствии со статьей 217 Бюджетного кодекса Российской Федерации Администрация </w:t>
      </w:r>
      <w:proofErr w:type="spellStart"/>
      <w:r>
        <w:rPr>
          <w:rFonts w:ascii="Arial" w:eastAsia="Times New Roman" w:hAnsi="Arial" w:cs="Arial"/>
          <w:color w:val="0E2F43"/>
          <w:sz w:val="24"/>
          <w:szCs w:val="24"/>
        </w:rPr>
        <w:t>Макаровского</w:t>
      </w:r>
      <w:proofErr w:type="spellEnd"/>
      <w:r>
        <w:rPr>
          <w:rFonts w:ascii="Arial" w:eastAsia="Times New Roman" w:hAnsi="Arial" w:cs="Arial"/>
          <w:color w:val="0E2F43"/>
          <w:sz w:val="24"/>
          <w:szCs w:val="24"/>
        </w:rPr>
        <w:t xml:space="preserve"> сельсовета Курчатовского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района Курской области ПОСТАНОВЛЯЕТ:</w:t>
      </w:r>
    </w:p>
    <w:p w:rsidR="00925AD6" w:rsidRPr="00925AD6" w:rsidRDefault="00925AD6" w:rsidP="00925A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164969"/>
          <w:sz w:val="24"/>
          <w:szCs w:val="24"/>
        </w:rPr>
      </w:pPr>
      <w:r w:rsidRPr="00925AD6">
        <w:rPr>
          <w:rFonts w:ascii="Arial" w:eastAsia="Times New Roman" w:hAnsi="Arial" w:cs="Arial"/>
          <w:color w:val="164969"/>
          <w:sz w:val="24"/>
          <w:szCs w:val="24"/>
        </w:rPr>
        <w:t>Утвердить прилагаемый Порядок использования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вопросы».</w:t>
      </w:r>
    </w:p>
    <w:p w:rsidR="00925AD6" w:rsidRPr="00925AD6" w:rsidRDefault="00925AD6" w:rsidP="00925A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color w:val="0E2F43"/>
          <w:sz w:val="24"/>
          <w:szCs w:val="24"/>
        </w:rPr>
        <w:t>2.</w:t>
      </w:r>
      <w:proofErr w:type="gramStart"/>
      <w:r w:rsidRPr="00925AD6">
        <w:rPr>
          <w:rFonts w:ascii="Arial" w:eastAsia="Times New Roman" w:hAnsi="Arial" w:cs="Arial"/>
          <w:color w:val="0E2F43"/>
          <w:sz w:val="24"/>
          <w:szCs w:val="24"/>
        </w:rPr>
        <w:t>Контроль за</w:t>
      </w:r>
      <w:proofErr w:type="gramEnd"/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выполнением настоящего   постановления оставляю за собой.</w:t>
      </w:r>
    </w:p>
    <w:p w:rsidR="00925AD6" w:rsidRPr="00925AD6" w:rsidRDefault="00925AD6" w:rsidP="00925A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color w:val="0E2F43"/>
          <w:sz w:val="24"/>
          <w:szCs w:val="24"/>
        </w:rPr>
        <w:t>3. Настоящее постановление вступает в силу со дня</w:t>
      </w:r>
      <w:r w:rsidR="00A934C8">
        <w:rPr>
          <w:rFonts w:ascii="Arial" w:eastAsia="Times New Roman" w:hAnsi="Arial" w:cs="Arial"/>
          <w:color w:val="0E2F43"/>
          <w:sz w:val="24"/>
          <w:szCs w:val="24"/>
        </w:rPr>
        <w:t xml:space="preserve"> его официального опубликования и распространяется на правоотношения, возникшие с 01.01.2020 года.</w:t>
      </w:r>
    </w:p>
    <w:p w:rsidR="00925AD6" w:rsidRPr="00925AD6" w:rsidRDefault="00925AD6" w:rsidP="00925A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color w:val="0E2F43"/>
          <w:sz w:val="24"/>
          <w:szCs w:val="24"/>
        </w:rPr>
        <w:t> </w:t>
      </w:r>
    </w:p>
    <w:p w:rsidR="00925AD6" w:rsidRPr="00925AD6" w:rsidRDefault="00925AD6" w:rsidP="00925AD6">
      <w:pPr>
        <w:shd w:val="clear" w:color="auto" w:fill="FFFFFF"/>
        <w:spacing w:before="144" w:after="144" w:line="240" w:lineRule="auto"/>
        <w:rPr>
          <w:rFonts w:ascii="Arial" w:eastAsia="Times New Roman" w:hAnsi="Arial" w:cs="Arial"/>
          <w:color w:val="0E2F43"/>
          <w:sz w:val="13"/>
          <w:szCs w:val="13"/>
        </w:rPr>
      </w:pPr>
      <w:r w:rsidRPr="00925AD6">
        <w:rPr>
          <w:rFonts w:ascii="Arial" w:eastAsia="Times New Roman" w:hAnsi="Arial" w:cs="Arial"/>
          <w:color w:val="0E2F43"/>
          <w:sz w:val="13"/>
          <w:szCs w:val="13"/>
        </w:rPr>
        <w:t> </w:t>
      </w:r>
    </w:p>
    <w:p w:rsidR="00925AD6" w:rsidRPr="00925AD6" w:rsidRDefault="00925AD6" w:rsidP="00925A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>
        <w:rPr>
          <w:rFonts w:ascii="Arial" w:eastAsia="Times New Roman" w:hAnsi="Arial" w:cs="Arial"/>
          <w:color w:val="0E2F43"/>
          <w:sz w:val="24"/>
          <w:szCs w:val="24"/>
        </w:rPr>
        <w:t xml:space="preserve">Глава </w:t>
      </w:r>
      <w:proofErr w:type="spellStart"/>
      <w:r>
        <w:rPr>
          <w:rFonts w:ascii="Arial" w:eastAsia="Times New Roman" w:hAnsi="Arial" w:cs="Arial"/>
          <w:color w:val="0E2F43"/>
          <w:sz w:val="24"/>
          <w:szCs w:val="24"/>
        </w:rPr>
        <w:t>Макаровского</w:t>
      </w:r>
      <w:proofErr w:type="spellEnd"/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сельсовета</w:t>
      </w:r>
    </w:p>
    <w:p w:rsidR="00925AD6" w:rsidRPr="00925AD6" w:rsidRDefault="00925AD6" w:rsidP="00925A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>
        <w:rPr>
          <w:rFonts w:ascii="Arial" w:eastAsia="Times New Roman" w:hAnsi="Arial" w:cs="Arial"/>
          <w:color w:val="0E2F43"/>
          <w:sz w:val="24"/>
          <w:szCs w:val="24"/>
        </w:rPr>
        <w:t>Курчатовского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района                                       </w:t>
      </w:r>
      <w:r>
        <w:rPr>
          <w:rFonts w:ascii="Arial" w:eastAsia="Times New Roman" w:hAnsi="Arial" w:cs="Arial"/>
          <w:color w:val="0E2F43"/>
          <w:sz w:val="24"/>
          <w:szCs w:val="24"/>
        </w:rPr>
        <w:t>                    В.С.Самсонов</w:t>
      </w:r>
    </w:p>
    <w:p w:rsidR="00925AD6" w:rsidRPr="00925AD6" w:rsidRDefault="00925AD6" w:rsidP="00925AD6">
      <w:pPr>
        <w:shd w:val="clear" w:color="auto" w:fill="FFFFFF"/>
        <w:spacing w:before="144" w:after="144" w:line="240" w:lineRule="auto"/>
        <w:rPr>
          <w:rFonts w:ascii="Arial" w:eastAsia="Times New Roman" w:hAnsi="Arial" w:cs="Arial"/>
          <w:color w:val="0E2F43"/>
          <w:sz w:val="13"/>
          <w:szCs w:val="13"/>
        </w:rPr>
      </w:pPr>
      <w:r w:rsidRPr="00925AD6">
        <w:rPr>
          <w:rFonts w:ascii="Arial" w:eastAsia="Times New Roman" w:hAnsi="Arial" w:cs="Arial"/>
          <w:color w:val="0E2F43"/>
          <w:sz w:val="13"/>
          <w:szCs w:val="13"/>
        </w:rPr>
        <w:t> </w:t>
      </w:r>
    </w:p>
    <w:p w:rsidR="00925AD6" w:rsidRPr="00925AD6" w:rsidRDefault="00925AD6" w:rsidP="00925AD6">
      <w:pPr>
        <w:shd w:val="clear" w:color="auto" w:fill="FFFFFF"/>
        <w:spacing w:before="144" w:after="144" w:line="240" w:lineRule="auto"/>
        <w:rPr>
          <w:rFonts w:ascii="Arial" w:eastAsia="Times New Roman" w:hAnsi="Arial" w:cs="Arial"/>
          <w:color w:val="0E2F43"/>
          <w:sz w:val="13"/>
          <w:szCs w:val="13"/>
        </w:rPr>
      </w:pPr>
      <w:r w:rsidRPr="00925AD6">
        <w:rPr>
          <w:rFonts w:ascii="Arial" w:eastAsia="Times New Roman" w:hAnsi="Arial" w:cs="Arial"/>
          <w:color w:val="0E2F43"/>
          <w:sz w:val="13"/>
          <w:szCs w:val="13"/>
        </w:rPr>
        <w:t> </w:t>
      </w:r>
    </w:p>
    <w:p w:rsidR="00925AD6" w:rsidRPr="00925AD6" w:rsidRDefault="00925AD6" w:rsidP="00925AD6">
      <w:pPr>
        <w:shd w:val="clear" w:color="auto" w:fill="FFFFFF"/>
        <w:spacing w:before="144" w:after="144" w:line="240" w:lineRule="auto"/>
        <w:rPr>
          <w:rFonts w:ascii="Arial" w:eastAsia="Times New Roman" w:hAnsi="Arial" w:cs="Arial"/>
          <w:color w:val="0E2F43"/>
          <w:sz w:val="13"/>
          <w:szCs w:val="13"/>
        </w:rPr>
      </w:pPr>
      <w:r w:rsidRPr="00925AD6">
        <w:rPr>
          <w:rFonts w:ascii="Arial" w:eastAsia="Times New Roman" w:hAnsi="Arial" w:cs="Arial"/>
          <w:color w:val="0E2F43"/>
          <w:sz w:val="13"/>
          <w:szCs w:val="13"/>
        </w:rPr>
        <w:t> </w:t>
      </w:r>
    </w:p>
    <w:p w:rsidR="00925AD6" w:rsidRPr="00925AD6" w:rsidRDefault="00925AD6" w:rsidP="00925AD6">
      <w:pPr>
        <w:shd w:val="clear" w:color="auto" w:fill="FFFFFF"/>
        <w:spacing w:before="144" w:after="144" w:line="240" w:lineRule="auto"/>
        <w:jc w:val="center"/>
        <w:rPr>
          <w:rFonts w:ascii="Arial" w:eastAsia="Times New Roman" w:hAnsi="Arial" w:cs="Arial"/>
          <w:color w:val="0E2F43"/>
          <w:sz w:val="13"/>
          <w:szCs w:val="13"/>
        </w:rPr>
      </w:pPr>
      <w:r w:rsidRPr="00925AD6">
        <w:rPr>
          <w:rFonts w:ascii="Arial" w:eastAsia="Times New Roman" w:hAnsi="Arial" w:cs="Arial"/>
          <w:color w:val="0E2F43"/>
          <w:sz w:val="13"/>
          <w:szCs w:val="13"/>
        </w:rPr>
        <w:t> </w:t>
      </w:r>
    </w:p>
    <w:p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  <w:r w:rsidRPr="00925AD6">
        <w:rPr>
          <w:rFonts w:ascii="Arial" w:eastAsia="Times New Roman" w:hAnsi="Arial" w:cs="Arial"/>
          <w:color w:val="0E2F43"/>
          <w:sz w:val="13"/>
          <w:szCs w:val="13"/>
        </w:rPr>
        <w:t>   </w:t>
      </w:r>
    </w:p>
    <w:p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</w:p>
    <w:p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</w:p>
    <w:p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</w:p>
    <w:p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</w:p>
    <w:p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</w:p>
    <w:p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</w:p>
    <w:p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</w:p>
    <w:p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</w:p>
    <w:p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</w:p>
    <w:p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</w:p>
    <w:p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</w:p>
    <w:p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</w:p>
    <w:p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</w:p>
    <w:p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</w:p>
    <w:p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</w:p>
    <w:p w:rsidR="00925AD6" w:rsidRPr="00925AD6" w:rsidRDefault="00925AD6" w:rsidP="00925A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color w:val="0E2F43"/>
          <w:sz w:val="24"/>
          <w:szCs w:val="24"/>
        </w:rPr>
        <w:lastRenderedPageBreak/>
        <w:t xml:space="preserve">   УТВЕРЖДЕН</w:t>
      </w:r>
    </w:p>
    <w:p w:rsidR="00A934C8" w:rsidRDefault="00925AD6" w:rsidP="00925A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постановлением Администрации  </w:t>
      </w:r>
      <w:proofErr w:type="spellStart"/>
      <w:r>
        <w:rPr>
          <w:rFonts w:ascii="Arial" w:eastAsia="Times New Roman" w:hAnsi="Arial" w:cs="Arial"/>
          <w:color w:val="0E2F43"/>
          <w:sz w:val="24"/>
          <w:szCs w:val="24"/>
        </w:rPr>
        <w:t>Макаровского</w:t>
      </w:r>
      <w:proofErr w:type="spellEnd"/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</w:t>
      </w:r>
    </w:p>
    <w:p w:rsidR="00925AD6" w:rsidRPr="00925AD6" w:rsidRDefault="00925AD6" w:rsidP="00A934C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color w:val="0E2F43"/>
          <w:sz w:val="24"/>
          <w:szCs w:val="24"/>
        </w:rPr>
        <w:t>сельсовета</w:t>
      </w:r>
      <w:r w:rsidR="00A934C8">
        <w:rPr>
          <w:rFonts w:ascii="Arial" w:eastAsia="Times New Roman" w:hAnsi="Arial" w:cs="Arial"/>
          <w:color w:val="0E2F4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E2F43"/>
          <w:sz w:val="24"/>
          <w:szCs w:val="24"/>
        </w:rPr>
        <w:t>Курчатовского</w:t>
      </w:r>
      <w:r w:rsidR="00A934C8">
        <w:rPr>
          <w:rFonts w:ascii="Arial" w:eastAsia="Times New Roman" w:hAnsi="Arial" w:cs="Arial"/>
          <w:color w:val="0E2F43"/>
          <w:sz w:val="24"/>
          <w:szCs w:val="24"/>
        </w:rPr>
        <w:t xml:space="preserve"> района </w:t>
      </w:r>
    </w:p>
    <w:p w:rsidR="00925AD6" w:rsidRPr="00925AD6" w:rsidRDefault="00A934C8" w:rsidP="00925A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E2F43"/>
          <w:sz w:val="24"/>
          <w:szCs w:val="24"/>
        </w:rPr>
      </w:pPr>
      <w:r>
        <w:rPr>
          <w:rFonts w:ascii="Arial" w:eastAsia="Times New Roman" w:hAnsi="Arial" w:cs="Arial"/>
          <w:color w:val="0E2F43"/>
          <w:sz w:val="24"/>
          <w:szCs w:val="24"/>
        </w:rPr>
        <w:t>о</w:t>
      </w:r>
      <w:r w:rsidR="00B0106D">
        <w:rPr>
          <w:rFonts w:ascii="Arial" w:eastAsia="Times New Roman" w:hAnsi="Arial" w:cs="Arial"/>
          <w:color w:val="0E2F43"/>
          <w:sz w:val="24"/>
          <w:szCs w:val="24"/>
        </w:rPr>
        <w:t>т 25.08.2020 № 104</w:t>
      </w:r>
    </w:p>
    <w:p w:rsidR="00925AD6" w:rsidRPr="00925AD6" w:rsidRDefault="00925AD6" w:rsidP="00925AD6">
      <w:pPr>
        <w:shd w:val="clear" w:color="auto" w:fill="FFFFFF"/>
        <w:spacing w:before="144" w:after="144" w:line="240" w:lineRule="auto"/>
        <w:jc w:val="center"/>
        <w:rPr>
          <w:rFonts w:ascii="Arial" w:eastAsia="Times New Roman" w:hAnsi="Arial" w:cs="Arial"/>
          <w:color w:val="0E2F43"/>
          <w:sz w:val="13"/>
          <w:szCs w:val="13"/>
        </w:rPr>
      </w:pPr>
      <w:r w:rsidRPr="00925AD6">
        <w:rPr>
          <w:rFonts w:ascii="Arial" w:eastAsia="Times New Roman" w:hAnsi="Arial" w:cs="Arial"/>
          <w:color w:val="0E2F43"/>
          <w:sz w:val="13"/>
          <w:szCs w:val="13"/>
        </w:rPr>
        <w:t> </w:t>
      </w:r>
    </w:p>
    <w:p w:rsidR="00925AD6" w:rsidRPr="00925AD6" w:rsidRDefault="00925AD6" w:rsidP="00925A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b/>
          <w:bCs/>
          <w:color w:val="0E2F43"/>
          <w:sz w:val="24"/>
          <w:szCs w:val="24"/>
        </w:rPr>
        <w:t>Порядок использования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</w:t>
      </w:r>
    </w:p>
    <w:p w:rsidR="00925AD6" w:rsidRPr="00925AD6" w:rsidRDefault="00925AD6" w:rsidP="00925A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E2F43"/>
          <w:sz w:val="24"/>
          <w:szCs w:val="24"/>
        </w:rPr>
      </w:pPr>
    </w:p>
    <w:p w:rsidR="00925AD6" w:rsidRPr="00925AD6" w:rsidRDefault="00925AD6" w:rsidP="00925A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color w:val="0E2F43"/>
          <w:sz w:val="24"/>
          <w:szCs w:val="24"/>
        </w:rPr>
        <w:t>1. Настоящий Порядок устанавливает правила использования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 (далее - зарезервированные средства).</w:t>
      </w:r>
    </w:p>
    <w:p w:rsidR="00925AD6" w:rsidRPr="00925AD6" w:rsidRDefault="00925AD6" w:rsidP="00925A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2. Объем и направления использования зарезервированных средств определяются решением  Собрания депутатов </w:t>
      </w:r>
      <w:proofErr w:type="spellStart"/>
      <w:r>
        <w:rPr>
          <w:rFonts w:ascii="Arial" w:eastAsia="Times New Roman" w:hAnsi="Arial" w:cs="Arial"/>
          <w:color w:val="0E2F43"/>
          <w:sz w:val="24"/>
          <w:szCs w:val="24"/>
        </w:rPr>
        <w:t>Макаровского</w:t>
      </w:r>
      <w:proofErr w:type="spellEnd"/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сельсовета </w:t>
      </w:r>
      <w:r>
        <w:rPr>
          <w:rFonts w:ascii="Arial" w:eastAsia="Times New Roman" w:hAnsi="Arial" w:cs="Arial"/>
          <w:color w:val="0E2F43"/>
          <w:sz w:val="24"/>
          <w:szCs w:val="24"/>
        </w:rPr>
        <w:t>Курчатовского</w:t>
      </w:r>
      <w:r w:rsidR="003E6CA4">
        <w:rPr>
          <w:rFonts w:ascii="Arial" w:eastAsia="Times New Roman" w:hAnsi="Arial" w:cs="Arial"/>
          <w:color w:val="0E2F43"/>
          <w:sz w:val="24"/>
          <w:szCs w:val="24"/>
        </w:rPr>
        <w:t xml:space="preserve"> района 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о бюджете </w:t>
      </w:r>
      <w:r w:rsidR="003E6CA4">
        <w:rPr>
          <w:rFonts w:ascii="Arial" w:eastAsia="Times New Roman" w:hAnsi="Arial" w:cs="Arial"/>
          <w:color w:val="0E2F43"/>
          <w:sz w:val="24"/>
          <w:szCs w:val="24"/>
        </w:rPr>
        <w:t>МО «</w:t>
      </w:r>
      <w:proofErr w:type="spellStart"/>
      <w:r w:rsidR="003E6CA4">
        <w:rPr>
          <w:rFonts w:ascii="Arial" w:eastAsia="Times New Roman" w:hAnsi="Arial" w:cs="Arial"/>
          <w:color w:val="0E2F43"/>
          <w:sz w:val="24"/>
          <w:szCs w:val="24"/>
        </w:rPr>
        <w:t>Макаровский</w:t>
      </w:r>
      <w:proofErr w:type="spellEnd"/>
      <w:r w:rsidR="003E6CA4">
        <w:rPr>
          <w:rFonts w:ascii="Arial" w:eastAsia="Times New Roman" w:hAnsi="Arial" w:cs="Arial"/>
          <w:color w:val="0E2F43"/>
          <w:sz w:val="24"/>
          <w:szCs w:val="24"/>
        </w:rPr>
        <w:t xml:space="preserve"> сельсовет»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 </w:t>
      </w:r>
      <w:r>
        <w:rPr>
          <w:rFonts w:ascii="Arial" w:eastAsia="Times New Roman" w:hAnsi="Arial" w:cs="Arial"/>
          <w:color w:val="0E2F43"/>
          <w:sz w:val="24"/>
          <w:szCs w:val="24"/>
        </w:rPr>
        <w:t>Курчатовского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района Курской области на соответствующий финансовый год и </w:t>
      </w:r>
      <w:r w:rsidR="003E6CA4">
        <w:rPr>
          <w:rFonts w:ascii="Arial" w:eastAsia="Times New Roman" w:hAnsi="Arial" w:cs="Arial"/>
          <w:color w:val="0E2F43"/>
          <w:sz w:val="24"/>
          <w:szCs w:val="24"/>
        </w:rPr>
        <w:t xml:space="preserve">на 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>плановый период.</w:t>
      </w:r>
    </w:p>
    <w:p w:rsidR="00925AD6" w:rsidRPr="00925AD6" w:rsidRDefault="00925AD6" w:rsidP="00925A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3. Зарезервированные средства используются, перераспределяются на основании правовых актов Администрации </w:t>
      </w:r>
      <w:proofErr w:type="spellStart"/>
      <w:r>
        <w:rPr>
          <w:rFonts w:ascii="Arial" w:eastAsia="Times New Roman" w:hAnsi="Arial" w:cs="Arial"/>
          <w:color w:val="0E2F43"/>
          <w:sz w:val="24"/>
          <w:szCs w:val="24"/>
        </w:rPr>
        <w:t>Макаровского</w:t>
      </w:r>
      <w:proofErr w:type="spellEnd"/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сельсовета  </w:t>
      </w:r>
      <w:r>
        <w:rPr>
          <w:rFonts w:ascii="Arial" w:eastAsia="Times New Roman" w:hAnsi="Arial" w:cs="Arial"/>
          <w:color w:val="0E2F43"/>
          <w:sz w:val="24"/>
          <w:szCs w:val="24"/>
        </w:rPr>
        <w:t>Курчатовского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района Курской области.</w:t>
      </w:r>
    </w:p>
    <w:p w:rsidR="00925AD6" w:rsidRPr="00925AD6" w:rsidRDefault="00925AD6" w:rsidP="00925A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4. Подготовка проекта правового акта Администрации </w:t>
      </w:r>
      <w:proofErr w:type="spellStart"/>
      <w:r>
        <w:rPr>
          <w:rFonts w:ascii="Arial" w:eastAsia="Times New Roman" w:hAnsi="Arial" w:cs="Arial"/>
          <w:color w:val="0E2F43"/>
          <w:sz w:val="24"/>
          <w:szCs w:val="24"/>
        </w:rPr>
        <w:t>Макаровского</w:t>
      </w:r>
      <w:proofErr w:type="spellEnd"/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сельсовета </w:t>
      </w:r>
      <w:r>
        <w:rPr>
          <w:rFonts w:ascii="Arial" w:eastAsia="Times New Roman" w:hAnsi="Arial" w:cs="Arial"/>
          <w:color w:val="0E2F43"/>
          <w:sz w:val="24"/>
          <w:szCs w:val="24"/>
        </w:rPr>
        <w:t>Курчатовского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района Курской области об использовании (перераспределении) зарезервированных средств осуществляется Администрации  </w:t>
      </w:r>
      <w:proofErr w:type="spellStart"/>
      <w:r>
        <w:rPr>
          <w:rFonts w:ascii="Arial" w:eastAsia="Times New Roman" w:hAnsi="Arial" w:cs="Arial"/>
          <w:color w:val="0E2F43"/>
          <w:sz w:val="24"/>
          <w:szCs w:val="24"/>
        </w:rPr>
        <w:t>Макаровского</w:t>
      </w:r>
      <w:proofErr w:type="spellEnd"/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сельсовет </w:t>
      </w:r>
      <w:r>
        <w:rPr>
          <w:rFonts w:ascii="Arial" w:eastAsia="Times New Roman" w:hAnsi="Arial" w:cs="Arial"/>
          <w:color w:val="0E2F43"/>
          <w:sz w:val="24"/>
          <w:szCs w:val="24"/>
        </w:rPr>
        <w:t>Курчатовского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района Курской области по ведомственной принадлежности расходов.</w:t>
      </w:r>
    </w:p>
    <w:p w:rsidR="00925AD6" w:rsidRPr="00925AD6" w:rsidRDefault="00925AD6" w:rsidP="00925A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5. Проект правового акта  Администрации </w:t>
      </w:r>
      <w:proofErr w:type="spellStart"/>
      <w:r>
        <w:rPr>
          <w:rFonts w:ascii="Arial" w:eastAsia="Times New Roman" w:hAnsi="Arial" w:cs="Arial"/>
          <w:color w:val="0E2F43"/>
          <w:sz w:val="24"/>
          <w:szCs w:val="24"/>
        </w:rPr>
        <w:t>Макаровского</w:t>
      </w:r>
      <w:proofErr w:type="spellEnd"/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сельсовета </w:t>
      </w:r>
      <w:r>
        <w:rPr>
          <w:rFonts w:ascii="Arial" w:eastAsia="Times New Roman" w:hAnsi="Arial" w:cs="Arial"/>
          <w:color w:val="0E2F43"/>
          <w:sz w:val="24"/>
          <w:szCs w:val="24"/>
        </w:rPr>
        <w:t>Курчатовского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района Курской области об использовании (перераспределении) зарезервированных средств в обязательном порядке подлежит согласованию с </w:t>
      </w:r>
      <w:r w:rsidR="003E6CA4">
        <w:rPr>
          <w:rFonts w:ascii="Arial" w:eastAsia="Times New Roman" w:hAnsi="Arial" w:cs="Arial"/>
          <w:color w:val="0E2F43"/>
          <w:sz w:val="24"/>
          <w:szCs w:val="24"/>
        </w:rPr>
        <w:t>начальником отдела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Администрации </w:t>
      </w:r>
      <w:r>
        <w:rPr>
          <w:rFonts w:ascii="Arial" w:eastAsia="Times New Roman" w:hAnsi="Arial" w:cs="Arial"/>
          <w:color w:val="0E2F43"/>
          <w:sz w:val="24"/>
          <w:szCs w:val="24"/>
        </w:rPr>
        <w:t>Курчатовского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района Курской области.</w:t>
      </w:r>
    </w:p>
    <w:p w:rsidR="00925AD6" w:rsidRPr="00925AD6" w:rsidRDefault="00925AD6" w:rsidP="00925A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color w:val="0E2F43"/>
          <w:sz w:val="24"/>
          <w:szCs w:val="24"/>
        </w:rPr>
        <w:t>6. В случае принятия решения об использовании (перераспределении) зарезервированных средств вносятся изменения в сводную бюджетную роспись в соответствии с установленным порядком составления и ведения сводной бюджетной росписи бюджета</w:t>
      </w:r>
      <w:r w:rsidR="003E6CA4" w:rsidRPr="003E6CA4">
        <w:rPr>
          <w:rFonts w:ascii="Arial" w:eastAsia="Times New Roman" w:hAnsi="Arial" w:cs="Arial"/>
          <w:color w:val="0E2F43"/>
          <w:sz w:val="24"/>
          <w:szCs w:val="24"/>
        </w:rPr>
        <w:t xml:space="preserve"> </w:t>
      </w:r>
      <w:r w:rsidR="003E6CA4">
        <w:rPr>
          <w:rFonts w:ascii="Arial" w:eastAsia="Times New Roman" w:hAnsi="Arial" w:cs="Arial"/>
          <w:color w:val="0E2F43"/>
          <w:sz w:val="24"/>
          <w:szCs w:val="24"/>
        </w:rPr>
        <w:t>МО «</w:t>
      </w:r>
      <w:proofErr w:type="spellStart"/>
      <w:r w:rsidR="003E6CA4">
        <w:rPr>
          <w:rFonts w:ascii="Arial" w:eastAsia="Times New Roman" w:hAnsi="Arial" w:cs="Arial"/>
          <w:color w:val="0E2F43"/>
          <w:sz w:val="24"/>
          <w:szCs w:val="24"/>
        </w:rPr>
        <w:t>Макаровский</w:t>
      </w:r>
      <w:proofErr w:type="spellEnd"/>
      <w:r w:rsidR="003E6CA4">
        <w:rPr>
          <w:rFonts w:ascii="Arial" w:eastAsia="Times New Roman" w:hAnsi="Arial" w:cs="Arial"/>
          <w:color w:val="0E2F43"/>
          <w:sz w:val="24"/>
          <w:szCs w:val="24"/>
        </w:rPr>
        <w:t xml:space="preserve"> сельсовет» 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E2F43"/>
          <w:sz w:val="24"/>
          <w:szCs w:val="24"/>
        </w:rPr>
        <w:t>Курчатовского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района Курской области.</w:t>
      </w:r>
    </w:p>
    <w:p w:rsidR="00925AD6" w:rsidRPr="00925AD6" w:rsidRDefault="00925AD6" w:rsidP="00925A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7. Использование (перераспределение)  зарезервированных средств осуществляется в соответствии с их целевой направленностью, установленной правовым актом Администрации </w:t>
      </w:r>
      <w:proofErr w:type="spellStart"/>
      <w:r>
        <w:rPr>
          <w:rFonts w:ascii="Arial" w:eastAsia="Times New Roman" w:hAnsi="Arial" w:cs="Arial"/>
          <w:color w:val="0E2F43"/>
          <w:sz w:val="24"/>
          <w:szCs w:val="24"/>
        </w:rPr>
        <w:t>Макаровского</w:t>
      </w:r>
      <w:proofErr w:type="spellEnd"/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сельсовета </w:t>
      </w:r>
      <w:r>
        <w:rPr>
          <w:rFonts w:ascii="Arial" w:eastAsia="Times New Roman" w:hAnsi="Arial" w:cs="Arial"/>
          <w:color w:val="0E2F43"/>
          <w:sz w:val="24"/>
          <w:szCs w:val="24"/>
        </w:rPr>
        <w:t>Курчатовского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района Курской области.</w:t>
      </w:r>
    </w:p>
    <w:p w:rsidR="00925AD6" w:rsidRPr="00925AD6" w:rsidRDefault="00925AD6" w:rsidP="00925A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E2F43"/>
          <w:sz w:val="24"/>
          <w:szCs w:val="24"/>
        </w:rPr>
      </w:pPr>
    </w:p>
    <w:p w:rsidR="009E4B6E" w:rsidRPr="00925AD6" w:rsidRDefault="009E4B6E" w:rsidP="00925AD6">
      <w:pPr>
        <w:spacing w:after="0" w:line="240" w:lineRule="auto"/>
        <w:ind w:firstLine="709"/>
        <w:jc w:val="both"/>
        <w:rPr>
          <w:szCs w:val="28"/>
        </w:rPr>
      </w:pPr>
    </w:p>
    <w:sectPr w:rsidR="009E4B6E" w:rsidRPr="00925AD6" w:rsidSect="00D22348">
      <w:pgSz w:w="11906" w:h="16838"/>
      <w:pgMar w:top="1134" w:right="850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30D0"/>
    <w:multiLevelType w:val="multilevel"/>
    <w:tmpl w:val="C0EA4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7D6"/>
    <w:rsid w:val="00000AB8"/>
    <w:rsid w:val="00120770"/>
    <w:rsid w:val="001640CB"/>
    <w:rsid w:val="00247622"/>
    <w:rsid w:val="002977D6"/>
    <w:rsid w:val="003B48EB"/>
    <w:rsid w:val="003E6CA4"/>
    <w:rsid w:val="00405740"/>
    <w:rsid w:val="00485D96"/>
    <w:rsid w:val="00612686"/>
    <w:rsid w:val="0068071F"/>
    <w:rsid w:val="006B72EC"/>
    <w:rsid w:val="006D1395"/>
    <w:rsid w:val="0080501A"/>
    <w:rsid w:val="00925AD6"/>
    <w:rsid w:val="009E4B6E"/>
    <w:rsid w:val="00A555D0"/>
    <w:rsid w:val="00A934C8"/>
    <w:rsid w:val="00B0106D"/>
    <w:rsid w:val="00B93060"/>
    <w:rsid w:val="00C74F97"/>
    <w:rsid w:val="00CA3DCD"/>
    <w:rsid w:val="00D614B7"/>
    <w:rsid w:val="00DD76D6"/>
    <w:rsid w:val="00DF32DD"/>
    <w:rsid w:val="00E101AC"/>
    <w:rsid w:val="00F27E77"/>
    <w:rsid w:val="00F31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977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Nonformat">
    <w:name w:val="ConsNonformat"/>
    <w:rsid w:val="002977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977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character" w:styleId="a3">
    <w:name w:val="Hyperlink"/>
    <w:basedOn w:val="a0"/>
    <w:rsid w:val="00405740"/>
    <w:rPr>
      <w:color w:val="0000FF"/>
      <w:u w:val="none"/>
    </w:rPr>
  </w:style>
  <w:style w:type="table" w:styleId="a4">
    <w:name w:val="Table Grid"/>
    <w:basedOn w:val="a1"/>
    <w:uiPriority w:val="59"/>
    <w:rsid w:val="00F31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925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25AD6"/>
    <w:rPr>
      <w:b/>
      <w:bCs/>
    </w:rPr>
  </w:style>
  <w:style w:type="paragraph" w:styleId="a6">
    <w:name w:val="Normal (Web)"/>
    <w:basedOn w:val="a"/>
    <w:uiPriority w:val="99"/>
    <w:semiHidden/>
    <w:unhideWhenUsed/>
    <w:rsid w:val="00925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Владелец</cp:lastModifiedBy>
  <cp:revision>19</cp:revision>
  <dcterms:created xsi:type="dcterms:W3CDTF">2020-02-17T10:24:00Z</dcterms:created>
  <dcterms:modified xsi:type="dcterms:W3CDTF">2020-08-25T12:22:00Z</dcterms:modified>
</cp:coreProperties>
</file>