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12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12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АДМИНИСТРАТИВНЫЙ РЕГЛАМЕНТ</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Администрации Макаровского сельсовета Курчатовского района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Курской области по предоставлению муниципальной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1"/>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1"/>
          <w:position w:val="0"/>
          <w:sz w:val="28"/>
          <w:shd w:fill="auto" w:val="clear"/>
        </w:rPr>
        <w:t xml:space="preserve">ОБЩИЕ ПОЛОЖЕНИЯ</w:t>
      </w:r>
    </w:p>
    <w:p>
      <w:pPr>
        <w:spacing w:before="0" w:after="0" w:line="240"/>
        <w:ind w:right="0" w:left="0" w:firstLine="0"/>
        <w:jc w:val="center"/>
        <w:rPr>
          <w:rFonts w:ascii="Times New Roman" w:hAnsi="Times New Roman" w:cs="Times New Roman" w:eastAsia="Times New Roman"/>
          <w:b/>
          <w:color w:val="auto"/>
          <w:spacing w:val="-1"/>
          <w:position w:val="0"/>
          <w:sz w:val="28"/>
          <w:shd w:fill="FFFFFF" w:val="clear"/>
        </w:rPr>
      </w:pPr>
    </w:p>
    <w:p>
      <w:pPr>
        <w:numPr>
          <w:ilvl w:val="0"/>
          <w:numId w:val="6"/>
        </w:numPr>
        <w:spacing w:before="0" w:after="0" w:line="240"/>
        <w:ind w:right="0" w:left="420" w:hanging="420"/>
        <w:jc w:val="center"/>
        <w:rPr>
          <w:rFonts w:ascii="Times New Roman" w:hAnsi="Times New Roman" w:cs="Times New Roman" w:eastAsia="Times New Roman"/>
          <w:b/>
          <w:color w:val="auto"/>
          <w:spacing w:val="-1"/>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Предмет регулирования административного регламента</w:t>
      </w:r>
    </w:p>
    <w:p>
      <w:pPr>
        <w:spacing w:before="0" w:after="0" w:line="240"/>
        <w:ind w:right="0" w:left="420" w:firstLine="0"/>
        <w:jc w:val="left"/>
        <w:rPr>
          <w:rFonts w:ascii="Times New Roman" w:hAnsi="Times New Roman" w:cs="Times New Roman" w:eastAsia="Times New Roman"/>
          <w:b/>
          <w:color w:val="auto"/>
          <w:spacing w:val="0"/>
          <w:position w:val="0"/>
          <w:sz w:val="28"/>
          <w:shd w:fill="FFFFFF" w:val="clear"/>
        </w:rPr>
      </w:pPr>
    </w:p>
    <w:p>
      <w:pPr>
        <w:spacing w:before="0" w:after="0" w:line="240"/>
        <w:ind w:right="0" w:left="0" w:firstLine="4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p>
    <w:p>
      <w:pPr>
        <w:numPr>
          <w:ilvl w:val="0"/>
          <w:numId w:val="10"/>
        </w:numPr>
        <w:spacing w:before="0" w:after="0" w:line="240"/>
        <w:ind w:right="0" w:left="420" w:hanging="42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Круг заявителей</w:t>
      </w:r>
    </w:p>
    <w:p>
      <w:pPr>
        <w:spacing w:before="0" w:after="0" w:line="240"/>
        <w:ind w:right="0" w:left="42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80"/>
          <w:spacing w:val="0"/>
          <w:position w:val="0"/>
          <w:sz w:val="24"/>
          <w:shd w:fill="auto" w:val="clear"/>
        </w:rPr>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лица, замещавшие должности муниципальной службы в органах местного самоуправления;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лица, замещавшие выборные должности в органах местного самоуправления;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либо их  уполномоченные представители.</w:t>
      </w:r>
    </w:p>
    <w:p>
      <w:pPr>
        <w:spacing w:before="0" w:after="0" w:line="240"/>
        <w:ind w:right="0" w:left="0" w:firstLine="0"/>
        <w:jc w:val="left"/>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1.3. </w:t>
      </w:r>
      <w:r>
        <w:rPr>
          <w:rFonts w:ascii="Times New Roman" w:hAnsi="Times New Roman" w:cs="Times New Roman" w:eastAsia="Times New Roman"/>
          <w:b/>
          <w:color w:val="auto"/>
          <w:spacing w:val="0"/>
          <w:position w:val="0"/>
          <w:sz w:val="28"/>
          <w:shd w:fill="FFFFFF" w:val="clear"/>
        </w:rPr>
        <w:t xml:space="preserve">Требования к порядку информирования о  порядке предоставления </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муниципальной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1.3.1. </w:t>
      </w:r>
      <w:r>
        <w:rPr>
          <w:rFonts w:ascii="Times New Roman" w:hAnsi="Times New Roman" w:cs="Times New Roman" w:eastAsia="Times New Roman"/>
          <w:color w:val="auto"/>
          <w:spacing w:val="0"/>
          <w:position w:val="0"/>
          <w:sz w:val="28"/>
          <w:shd w:fill="auto" w:val="clear"/>
        </w:rPr>
        <w:t xml:space="preserve">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Макаровского сельсовета Курчатовского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307226, </w:t>
      </w:r>
      <w:r>
        <w:rPr>
          <w:rFonts w:ascii="Times New Roman" w:hAnsi="Times New Roman" w:cs="Times New Roman" w:eastAsia="Times New Roman"/>
          <w:color w:val="auto"/>
          <w:spacing w:val="0"/>
          <w:position w:val="0"/>
          <w:sz w:val="28"/>
          <w:shd w:fill="auto" w:val="clear"/>
        </w:rPr>
        <w:t xml:space="preserve">Россия, Курская область, Курчатовский район, с.Макаровка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График работы:</w:t>
      </w:r>
    </w:p>
    <w:tbl>
      <w:tblPr/>
      <w:tblGrid>
        <w:gridCol w:w="3352"/>
        <w:gridCol w:w="6409"/>
      </w:tblGrid>
      <w:tr>
        <w:trPr>
          <w:trHeight w:val="1"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Понедельник</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1"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Вторник</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1"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Среда</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1"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Четверг</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1"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Пятница</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1"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Суббота</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выходной</w:t>
            </w:r>
          </w:p>
        </w:tc>
      </w:tr>
      <w:tr>
        <w:trPr>
          <w:trHeight w:val="1"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Воскресенье</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выходной</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Grid>
        <w:gridCol w:w="3352"/>
        <w:gridCol w:w="6409"/>
      </w:tblGrid>
      <w:tr>
        <w:trPr>
          <w:trHeight w:val="1"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Понедельник</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1"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Вторник</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bl>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Филиал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Курчатовскому району Курской области (далее филиал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307250, </w:t>
      </w:r>
      <w:r>
        <w:rPr>
          <w:rFonts w:ascii="Times New Roman" w:hAnsi="Times New Roman" w:cs="Times New Roman" w:eastAsia="Times New Roman"/>
          <w:color w:val="auto"/>
          <w:spacing w:val="0"/>
          <w:position w:val="0"/>
          <w:sz w:val="28"/>
          <w:shd w:fill="auto" w:val="clear"/>
        </w:rPr>
        <w:t xml:space="preserve">Курская область, город Курчатов, ул. Энергетиков, дом 10</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График работы:</w:t>
      </w:r>
    </w:p>
    <w:tbl>
      <w:tblPr/>
      <w:tblGrid>
        <w:gridCol w:w="4692"/>
        <w:gridCol w:w="4673"/>
      </w:tblGrid>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Понедельник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Вторник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Среда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Четверг</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Пятница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Суббота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выходной</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Воскресенье</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выходной</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1.3.2. </w:t>
      </w:r>
      <w:r>
        <w:rPr>
          <w:rFonts w:ascii="Times New Roman" w:hAnsi="Times New Roman" w:cs="Times New Roman" w:eastAsia="Times New Roman"/>
          <w:color w:val="auto"/>
          <w:spacing w:val="0"/>
          <w:position w:val="0"/>
          <w:sz w:val="28"/>
          <w:shd w:fill="auto" w:val="clear"/>
        </w:rPr>
        <w:t xml:space="preserve">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Телефон Администрации Макаровского сельсовета Курчатовского района: Курской области: 8(47131) 9-81-94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Справочные телефоны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Курчатовскому району Курской области: 8(47131) 2-39-83</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1.3.3. </w:t>
      </w:r>
      <w:r>
        <w:rPr>
          <w:rFonts w:ascii="Times New Roman" w:hAnsi="Times New Roman" w:cs="Times New Roman" w:eastAsia="Times New Roman"/>
          <w:color w:val="auto"/>
          <w:spacing w:val="0"/>
          <w:position w:val="0"/>
          <w:sz w:val="28"/>
          <w:shd w:fill="auto" w:val="clear"/>
        </w:rPr>
        <w:t xml:space="preserve">Адреса официальных сайтов ОМСУ и МФЦ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Адреса официальных сайтов ОМСУ и МФЦ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Адрес официального сайта ОМСУ:  </w:t>
      </w:r>
      <w:hyperlink xmlns:r="http://schemas.openxmlformats.org/officeDocument/2006/relationships" r:id="docRId0">
        <w:r>
          <w:rPr>
            <w:rFonts w:ascii="Times New Roman" w:hAnsi="Times New Roman" w:cs="Times New Roman" w:eastAsia="Times New Roman"/>
            <w:color w:val="auto"/>
            <w:spacing w:val="0"/>
            <w:position w:val="0"/>
            <w:sz w:val="28"/>
            <w:u w:val="single"/>
            <w:shd w:fill="auto" w:val="clear"/>
          </w:rPr>
          <w:t xml:space="preserve">http:// </w:t>
        </w:r>
        <w:r>
          <w:rPr>
            <w:rFonts w:ascii="Times New Roman" w:hAnsi="Times New Roman" w:cs="Times New Roman" w:eastAsia="Times New Roman"/>
            <w:vanish/>
            <w:color w:val="auto"/>
            <w:spacing w:val="0"/>
            <w:position w:val="0"/>
            <w:sz w:val="28"/>
            <w:u w:val="single"/>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auto"/>
            <w:spacing w:val="0"/>
            <w:position w:val="0"/>
            <w:sz w:val="28"/>
            <w:u w:val="single"/>
            <w:shd w:fill="auto" w:val="clear"/>
          </w:rPr>
          <w:t xml:space="preserve">makarovskiy</w:t>
        </w:r>
      </w:hyperlink>
      <w:r>
        <w:rPr>
          <w:rFonts w:ascii="Times New Roman" w:hAnsi="Times New Roman" w:cs="Times New Roman" w:eastAsia="Times New Roman"/>
          <w:color w:val="auto"/>
          <w:spacing w:val="0"/>
          <w:position w:val="0"/>
          <w:sz w:val="28"/>
          <w:shd w:fill="auto" w:val="clear"/>
        </w:rPr>
        <w:t xml:space="preserve"> .rkursk.ru.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Электронная почта : : mo-makarovka2011@yandex.ru</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официального сайта МФЦ: </w:t>
      </w:r>
      <w:hyperlink xmlns:r="http://schemas.openxmlformats.org/officeDocument/2006/relationships" r:id="docRId1">
        <w:r>
          <w:rPr>
            <w:rFonts w:ascii="Times New Roman" w:hAnsi="Times New Roman" w:cs="Times New Roman" w:eastAsia="Times New Roman"/>
            <w:color w:val="auto"/>
            <w:spacing w:val="0"/>
            <w:position w:val="0"/>
            <w:sz w:val="28"/>
            <w:u w:val="single"/>
            <w:shd w:fill="auto" w:val="clear"/>
          </w:rPr>
          <w:t xml:space="preserve">www.mfc-kursk.ru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Электронная почта МФЦ: </w:t>
      </w:r>
      <w:hyperlink xmlns:r="http://schemas.openxmlformats.org/officeDocument/2006/relationships" r:id="docRId2">
        <w:r>
          <w:rPr>
            <w:rFonts w:ascii="Times New Roman" w:hAnsi="Times New Roman" w:cs="Times New Roman" w:eastAsia="Times New Roman"/>
            <w:color w:val="auto"/>
            <w:spacing w:val="0"/>
            <w:position w:val="0"/>
            <w:sz w:val="28"/>
            <w:u w:val="single"/>
            <w:shd w:fill="auto" w:val="clear"/>
          </w:rPr>
          <w:t xml:space="preserve">mfc@rkursk.ru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Электронная почта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Курчатовскому району Курской области 4612</w:t>
      </w:r>
      <w:hyperlink xmlns:r="http://schemas.openxmlformats.org/officeDocument/2006/relationships" r:id="docRId3">
        <w:r>
          <w:rPr>
            <w:rFonts w:ascii="Times New Roman" w:hAnsi="Times New Roman" w:cs="Times New Roman" w:eastAsia="Times New Roman"/>
            <w:color w:val="auto"/>
            <w:spacing w:val="0"/>
            <w:position w:val="0"/>
            <w:sz w:val="28"/>
            <w:u w:val="single"/>
            <w:shd w:fill="auto" w:val="clear"/>
          </w:rPr>
          <w:t xml:space="preserve">mfc@rkursk.ru</w:t>
        </w:r>
      </w:hyperlink>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1.3.4. </w:t>
      </w:r>
      <w:r>
        <w:rPr>
          <w:rFonts w:ascii="Times New Roman" w:hAnsi="Times New Roman" w:cs="Times New Roman" w:eastAsia="Times New Roman"/>
          <w:color w:val="auto"/>
          <w:spacing w:val="0"/>
          <w:position w:val="0"/>
          <w:sz w:val="28"/>
          <w:shd w:fill="auto" w:val="clear"/>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1.3.5. </w:t>
      </w:r>
      <w:r>
        <w:rPr>
          <w:rFonts w:ascii="Times New Roman" w:hAnsi="Times New Roman" w:cs="Times New Roman" w:eastAsia="Times New Roman"/>
          <w:color w:val="auto"/>
          <w:spacing w:val="0"/>
          <w:position w:val="0"/>
          <w:sz w:val="28"/>
          <w:shd w:fill="auto" w:val="clear"/>
        </w:rPr>
        <w:t xml:space="preserve">Информация об услуге, порядке ее оказания предоставляется заявителям на безвозмездной основе.</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1.3.6. </w:t>
      </w:r>
      <w:r>
        <w:rPr>
          <w:rFonts w:ascii="Times New Roman" w:hAnsi="Times New Roman" w:cs="Times New Roman" w:eastAsia="Times New Roman"/>
          <w:color w:val="auto"/>
          <w:spacing w:val="0"/>
          <w:position w:val="0"/>
          <w:sz w:val="28"/>
          <w:shd w:fill="auto" w:val="clear"/>
        </w:rPr>
        <w:t xml:space="preserve">Информирование заявителей организуется следующим образом:</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индивидуальное информирование (устное, письменное);</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публичное информирование (средства массовой информации, сеть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1.3.7. </w:t>
      </w:r>
      <w:r>
        <w:rPr>
          <w:rFonts w:ascii="Times New Roman" w:hAnsi="Times New Roman" w:cs="Times New Roman" w:eastAsia="Times New Roman"/>
          <w:color w:val="auto"/>
          <w:spacing w:val="0"/>
          <w:position w:val="0"/>
          <w:sz w:val="28"/>
          <w:shd w:fill="auto" w:val="clear"/>
        </w:rPr>
        <w:t xml:space="preserve">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График работы администрации сельсовета, график личного приема заявителей размещается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официальном </w:t>
      </w:r>
      <w:hyperlink xmlns:r="http://schemas.openxmlformats.org/officeDocument/2006/relationships" r:id="docRId4">
        <w:r>
          <w:rPr>
            <w:rFonts w:ascii="Times New Roman" w:hAnsi="Times New Roman" w:cs="Times New Roman" w:eastAsia="Times New Roman"/>
            <w:color w:val="auto"/>
            <w:spacing w:val="0"/>
            <w:position w:val="0"/>
            <w:sz w:val="28"/>
            <w:u w:val="single"/>
            <w:shd w:fill="auto" w:val="clear"/>
          </w:rPr>
          <w:t xml:space="preserve">сайте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администрации Макаровского сельсовета и на информационном стенде.</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1.3.8. </w:t>
      </w:r>
      <w:r>
        <w:rPr>
          <w:rFonts w:ascii="Times New Roman" w:hAnsi="Times New Roman" w:cs="Times New Roman" w:eastAsia="Times New Roman"/>
          <w:color w:val="auto"/>
          <w:spacing w:val="0"/>
          <w:position w:val="0"/>
          <w:sz w:val="28"/>
          <w:shd w:fill="auto" w:val="clear"/>
        </w:rPr>
        <w:t xml:space="preserve">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параллельных разговоров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окружающими людьми и не прерывать разговор, в том числе по причине поступления звонка на другой аппарат.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ответах на телефонные звонки и устные обращения специалисты должны соблюдать правила служебной этики.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1.3.9. </w:t>
      </w:r>
      <w:r>
        <w:rPr>
          <w:rFonts w:ascii="Times New Roman" w:hAnsi="Times New Roman" w:cs="Times New Roman" w:eastAsia="Times New Roman"/>
          <w:color w:val="auto"/>
          <w:spacing w:val="0"/>
          <w:position w:val="0"/>
          <w:sz w:val="28"/>
          <w:shd w:fill="auto" w:val="clear"/>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1.3.10. </w:t>
      </w:r>
      <w:r>
        <w:rPr>
          <w:rFonts w:ascii="Times New Roman" w:hAnsi="Times New Roman" w:cs="Times New Roman" w:eastAsia="Times New Roman"/>
          <w:color w:val="auto"/>
          <w:spacing w:val="0"/>
          <w:position w:val="0"/>
          <w:sz w:val="28"/>
          <w:shd w:fill="auto" w:val="clear"/>
        </w:rPr>
        <w:t xml:space="preserve">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1"/>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11. </w:t>
      </w:r>
      <w:r>
        <w:rPr>
          <w:rFonts w:ascii="Times New Roman" w:hAnsi="Times New Roman" w:cs="Times New Roman" w:eastAsia="Times New Roman"/>
          <w:b/>
          <w:color w:val="auto"/>
          <w:spacing w:val="-1"/>
          <w:position w:val="0"/>
          <w:sz w:val="28"/>
          <w:shd w:fill="FFFFFF" w:val="clear"/>
        </w:rPr>
        <w:t xml:space="preserve">СТАНДАРТ ПРЕДОСТАВЛЕНИЯ МУНИЦИПАЛЬНОЙ УСЛУГИ</w:t>
      </w:r>
    </w:p>
    <w:p>
      <w:pPr>
        <w:spacing w:before="0" w:after="0" w:line="240"/>
        <w:ind w:right="0" w:left="0" w:firstLine="709"/>
        <w:jc w:val="both"/>
        <w:rPr>
          <w:rFonts w:ascii="Times New Roman" w:hAnsi="Times New Roman" w:cs="Times New Roman" w:eastAsia="Times New Roman"/>
          <w:b/>
          <w:color w:val="auto"/>
          <w:spacing w:val="-1"/>
          <w:position w:val="0"/>
          <w:sz w:val="28"/>
          <w:shd w:fill="FFFFFF" w:val="clear"/>
        </w:rPr>
      </w:pPr>
    </w:p>
    <w:p>
      <w:pPr>
        <w:spacing w:before="0" w:after="0" w:line="240"/>
        <w:ind w:right="0" w:left="0" w:firstLine="708"/>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2.1. </w:t>
      </w:r>
      <w:r>
        <w:rPr>
          <w:rFonts w:ascii="Times New Roman" w:hAnsi="Times New Roman" w:cs="Times New Roman" w:eastAsia="Times New Roman"/>
          <w:b/>
          <w:color w:val="auto"/>
          <w:spacing w:val="0"/>
          <w:position w:val="0"/>
          <w:sz w:val="28"/>
          <w:shd w:fill="FFFFFF" w:val="clear"/>
        </w:rPr>
        <w:t xml:space="preserve">Наименование муниципальной услуги</w:t>
      </w:r>
    </w:p>
    <w:p>
      <w:pPr>
        <w:spacing w:before="0" w:after="0" w:line="240"/>
        <w:ind w:right="0" w:left="0" w:firstLine="708"/>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2.2. </w:t>
      </w:r>
      <w:r>
        <w:rPr>
          <w:rFonts w:ascii="Times New Roman" w:hAnsi="Times New Roman" w:cs="Times New Roman" w:eastAsia="Times New Roman"/>
          <w:b/>
          <w:color w:val="auto"/>
          <w:spacing w:val="0"/>
          <w:position w:val="0"/>
          <w:sz w:val="28"/>
          <w:shd w:fill="FFFFFF" w:val="clear"/>
        </w:rPr>
        <w:t xml:space="preserve">Наименование органа, предоставляющего муниципальную услугу</w:t>
      </w:r>
    </w:p>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Администрацией Макаровского сельсовета Курчатовского района Курской области (далее – администрация).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предоставлении муниципальной услуги принимают участие: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Отделение Пенсионного фонда  Российской Федерации по Курской области;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филиал областного бюджетного учреждения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Многофункциональный центр по предоставлению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Курчатовскому району.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предоставлении муниципальной услуги сотрудники и должностные лица Администрации Макаровского сельсовета Курчатовского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2.3. </w:t>
      </w:r>
      <w:r>
        <w:rPr>
          <w:rFonts w:ascii="Times New Roman" w:hAnsi="Times New Roman" w:cs="Times New Roman" w:eastAsia="Times New Roman"/>
          <w:b/>
          <w:color w:val="auto"/>
          <w:spacing w:val="0"/>
          <w:position w:val="0"/>
          <w:sz w:val="28"/>
          <w:shd w:fill="FFFFFF" w:val="clear"/>
        </w:rPr>
        <w:t xml:space="preserve">Описание результата предоставления муниципальной услуги</w:t>
      </w:r>
    </w:p>
    <w:p>
      <w:pPr>
        <w:spacing w:before="0" w:after="0" w:line="240"/>
        <w:ind w:right="0" w:left="0" w:firstLine="708"/>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Конечным результатом предоставления муниципальной услуги является:</w:t>
      </w:r>
    </w:p>
    <w:p>
      <w:pPr>
        <w:spacing w:before="0" w:after="0" w:line="240"/>
        <w:ind w:right="0" w:left="0" w:firstLine="708"/>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pPr>
        <w:spacing w:before="0" w:after="0" w:line="240"/>
        <w:ind w:right="0" w:left="0" w:firstLine="708"/>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отказ в предоставлении услуги.</w:t>
      </w: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2.4. </w:t>
      </w:r>
      <w:r>
        <w:rPr>
          <w:rFonts w:ascii="Times New Roman" w:hAnsi="Times New Roman" w:cs="Times New Roman" w:eastAsia="Times New Roman"/>
          <w:b/>
          <w:color w:val="auto"/>
          <w:spacing w:val="0"/>
          <w:position w:val="0"/>
          <w:sz w:val="28"/>
          <w:shd w:fill="auto" w:val="clear"/>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Общий срок предоставления услуги не должен превышать 30 календарных дней.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pPr>
        <w:tabs>
          <w:tab w:val="left" w:pos="2208"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2.5. </w:t>
      </w:r>
      <w:r>
        <w:rPr>
          <w:rFonts w:ascii="Times New Roman" w:hAnsi="Times New Roman" w:cs="Times New Roman" w:eastAsia="Times New Roman"/>
          <w:b/>
          <w:color w:val="auto"/>
          <w:spacing w:val="0"/>
          <w:position w:val="0"/>
          <w:sz w:val="28"/>
          <w:shd w:fill="auto" w:val="clear"/>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spacing w:before="0" w:after="0" w:line="240"/>
        <w:ind w:right="0" w:left="0" w:firstLine="708"/>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2.5.1.</w:t>
      </w:r>
      <w:r>
        <w:rPr>
          <w:rFonts w:ascii="Times New Roman" w:hAnsi="Times New Roman" w:cs="Times New Roman" w:eastAsia="Times New Roman"/>
          <w:color w:val="auto"/>
          <w:spacing w:val="0"/>
          <w:position w:val="0"/>
          <w:sz w:val="28"/>
          <w:shd w:fill="FFFFFF" w:val="clear"/>
        </w:rPr>
        <w:t xml:space="preserve">Предоставление муниципальной услуги  осуществляется на основании нормативных правовых актов:</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Конституции Российской Федерации от 12.12.1993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25.12.1993 № 237);</w:t>
      </w:r>
    </w:p>
    <w:p>
      <w:pPr>
        <w:spacing w:before="0" w:after="0" w:line="240"/>
        <w:ind w:right="0" w:left="0" w:firstLine="708"/>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Федерального закона от 15.12.2001 года №166-ФЗ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 государственном пенсионном обеспечении в Российской Федерации</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02.05.2006 г. № 59-ФЗ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опубликован в Собрании законодательства Российской Федерации от 8 марта 2006 г. № 19, ст. 2060);</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 марта 2007 г. № 25-ФЗ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опубликован в Собрании законодательства Российской Федерации от 5 марта 2007 г. № 10, ст. 1152);</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Федерального закона от 27.07.2010 года №210-ФЗ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 организации предоставлении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Закона Курской области от 18.06.2003 г. № 32-ЗКО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опубликован в газете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Курская правда</w:t>
      </w:r>
      <w:r>
        <w:rPr>
          <w:rFonts w:ascii="Times New Roman" w:hAnsi="Times New Roman" w:cs="Times New Roman" w:eastAsia="Times New Roman"/>
          <w:color w:val="000000"/>
          <w:spacing w:val="0"/>
          <w:position w:val="0"/>
          <w:sz w:val="28"/>
          <w:shd w:fill="auto" w:val="clear"/>
        </w:rPr>
        <w:t xml:space="preserve">» 5 </w:t>
      </w:r>
      <w:r>
        <w:rPr>
          <w:rFonts w:ascii="Times New Roman" w:hAnsi="Times New Roman" w:cs="Times New Roman" w:eastAsia="Times New Roman"/>
          <w:color w:val="000000"/>
          <w:spacing w:val="0"/>
          <w:position w:val="0"/>
          <w:sz w:val="28"/>
          <w:shd w:fill="auto" w:val="clear"/>
        </w:rPr>
        <w:t xml:space="preserve">июля 2003 г. № 111)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Закона Курской области от 04.01.2003г. № 1-ЗКО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административных правонарушениях в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редакции Закона Курской области от 25.11.2013г. №110-ЗКО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и дополнений в Закон Курской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административных правонарушениях в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Курская Правда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30.11.2013, № 143);</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Закона Курской области от 13.06.2007 г. № 60-ЗКО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опубликован в газете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Курская правда</w:t>
      </w:r>
      <w:r>
        <w:rPr>
          <w:rFonts w:ascii="Times New Roman" w:hAnsi="Times New Roman" w:cs="Times New Roman" w:eastAsia="Times New Roman"/>
          <w:color w:val="auto"/>
          <w:spacing w:val="0"/>
          <w:position w:val="0"/>
          <w:sz w:val="28"/>
          <w:shd w:fill="auto" w:val="clear"/>
        </w:rPr>
        <w:t xml:space="preserve">» 22 </w:t>
      </w:r>
      <w:r>
        <w:rPr>
          <w:rFonts w:ascii="Times New Roman" w:hAnsi="Times New Roman" w:cs="Times New Roman" w:eastAsia="Times New Roman"/>
          <w:color w:val="auto"/>
          <w:spacing w:val="0"/>
          <w:position w:val="0"/>
          <w:sz w:val="28"/>
          <w:shd w:fill="auto" w:val="clear"/>
        </w:rPr>
        <w:t xml:space="preserve">июня 2007 г. № 89 (дополнительный выпуск);</w:t>
      </w:r>
    </w:p>
    <w:p>
      <w:pPr>
        <w:spacing w:before="0" w:after="0" w:line="240"/>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Администрации Макаровского сельсовета Курчатовского района Курской области от 10.06.2016 г.№ 135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Положения об особенностях подачи и рассмотрения жалоб на решения и действия (бездействие) Администрации Макаровского сельсовета Курчатовского района Курской области и должностных лиц, муниципальных служащих Администрации Макаровского сельсовета Курчатовского района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официальном </w:t>
      </w:r>
      <w:hyperlink xmlns:r="http://schemas.openxmlformats.org/officeDocument/2006/relationships" r:id="docRId5">
        <w:r>
          <w:rPr>
            <w:rFonts w:ascii="Times New Roman" w:hAnsi="Times New Roman" w:cs="Times New Roman" w:eastAsia="Times New Roman"/>
            <w:color w:val="auto"/>
            <w:spacing w:val="0"/>
            <w:position w:val="0"/>
            <w:sz w:val="28"/>
            <w:u w:val="single"/>
            <w:shd w:fill="auto" w:val="clear"/>
          </w:rPr>
          <w:t xml:space="preserve">сайте</w:t>
        </w:r>
      </w:hyperlink>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администрации Макаровского сельсовета Курчатовского района и на информационных стендах 17.06.2016г.).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Администрации Макаровского сельсовета района Курской области № 27 от 29.06.2012 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информационных стендах 29 .06.2012 г..);</w:t>
      </w:r>
    </w:p>
    <w:p>
      <w:pPr>
        <w:spacing w:before="0" w:after="0" w:line="240"/>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Макаровский сельсовет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Курчатовского района Курской области (принят решением Собрания депутатов Макаровского  сельсовета Курского района Курской области от 22.11.2011 № 18, зарегистрирован в Управлении Министерства  юстиции Российской Федерации по Курской области 27 декабря 2010 года, государственный регистрационный № ru 465123152010001) (на информационных стендах 30 декабря 2010г..)</w:t>
      </w:r>
    </w:p>
    <w:p>
      <w:pPr>
        <w:spacing w:before="0" w:after="200" w:line="276"/>
        <w:ind w:right="0" w:left="0" w:firstLine="709"/>
        <w:jc w:val="both"/>
        <w:rPr>
          <w:rFonts w:ascii="Arial" w:hAnsi="Arial" w:cs="Arial" w:eastAsia="Arial"/>
          <w:color w:val="FF0000"/>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настоящего Регламента.</w:t>
      </w:r>
    </w:p>
    <w:p>
      <w:pPr>
        <w:tabs>
          <w:tab w:val="left" w:pos="306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2.6. </w:t>
      </w: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2.6.1. </w:t>
      </w:r>
      <w:r>
        <w:rPr>
          <w:rFonts w:ascii="Times New Roman" w:hAnsi="Times New Roman" w:cs="Times New Roman" w:eastAsia="Times New Roman"/>
          <w:color w:val="auto"/>
          <w:spacing w:val="0"/>
          <w:position w:val="0"/>
          <w:sz w:val="28"/>
          <w:shd w:fill="auto" w:val="clear"/>
        </w:rPr>
        <w:t xml:space="preserve">Для предоставления муниципальной услуги заявителем предоставляется заявление, которое оформляется в соответствии с образцом (Приложение № 1).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2.6.2. </w:t>
      </w:r>
      <w:r>
        <w:rPr>
          <w:rFonts w:ascii="Times New Roman" w:hAnsi="Times New Roman" w:cs="Times New Roman" w:eastAsia="Times New Roman"/>
          <w:color w:val="auto"/>
          <w:spacing w:val="0"/>
          <w:position w:val="0"/>
          <w:sz w:val="28"/>
          <w:shd w:fill="auto" w:val="clear"/>
        </w:rPr>
        <w:t xml:space="preserve">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2.6.3. </w:t>
      </w:r>
      <w:r>
        <w:rPr>
          <w:rFonts w:ascii="Times New Roman" w:hAnsi="Times New Roman" w:cs="Times New Roman" w:eastAsia="Times New Roman"/>
          <w:color w:val="auto"/>
          <w:spacing w:val="0"/>
          <w:position w:val="0"/>
          <w:sz w:val="28"/>
          <w:shd w:fill="auto" w:val="clear"/>
        </w:rPr>
        <w:t xml:space="preserve">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2.6.4. </w:t>
      </w:r>
      <w:r>
        <w:rPr>
          <w:rFonts w:ascii="Times New Roman" w:hAnsi="Times New Roman" w:cs="Times New Roman" w:eastAsia="Times New Roman"/>
          <w:color w:val="auto"/>
          <w:spacing w:val="0"/>
          <w:position w:val="0"/>
          <w:sz w:val="28"/>
          <w:shd w:fill="auto" w:val="clear"/>
        </w:rPr>
        <w:t xml:space="preserve">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2.6.5. </w:t>
      </w:r>
      <w:r>
        <w:rPr>
          <w:rFonts w:ascii="Times New Roman" w:hAnsi="Times New Roman" w:cs="Times New Roman" w:eastAsia="Times New Roman"/>
          <w:color w:val="auto"/>
          <w:spacing w:val="0"/>
          <w:position w:val="0"/>
          <w:sz w:val="28"/>
          <w:shd w:fill="auto" w:val="clear"/>
        </w:rPr>
        <w:t xml:space="preserve">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2.6.6. </w:t>
      </w:r>
      <w:r>
        <w:rPr>
          <w:rFonts w:ascii="Times New Roman" w:hAnsi="Times New Roman" w:cs="Times New Roman" w:eastAsia="Times New Roman"/>
          <w:color w:val="auto"/>
          <w:spacing w:val="0"/>
          <w:position w:val="0"/>
          <w:sz w:val="28"/>
          <w:shd w:fill="auto" w:val="clear"/>
        </w:rPr>
        <w:t xml:space="preserve">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2.6.7. </w:t>
      </w:r>
      <w:r>
        <w:rPr>
          <w:rFonts w:ascii="Times New Roman" w:hAnsi="Times New Roman" w:cs="Times New Roman" w:eastAsia="Times New Roman"/>
          <w:color w:val="auto"/>
          <w:spacing w:val="0"/>
          <w:position w:val="0"/>
          <w:sz w:val="28"/>
          <w:shd w:fill="auto" w:val="clear"/>
        </w:rPr>
        <w:t xml:space="preserve">К заявлению также прилагаются иные документы, установленные  муниципальными правовыми актами (п. 17 ст. 8 Закона Курской области от 13.06.2007 № 60-ЗКО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Курской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2.7. </w:t>
      </w: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2.7.1. </w:t>
      </w:r>
      <w:r>
        <w:rPr>
          <w:rFonts w:ascii="Times New Roman" w:hAnsi="Times New Roman" w:cs="Times New Roman" w:eastAsia="Times New Roman"/>
          <w:color w:val="auto"/>
          <w:spacing w:val="0"/>
          <w:position w:val="0"/>
          <w:sz w:val="28"/>
          <w:shd w:fill="auto" w:val="clear"/>
        </w:rPr>
        <w:t xml:space="preserve">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w:t>
      </w:r>
      <w:r>
        <w:rPr>
          <w:rFonts w:ascii="Times New Roman" w:hAnsi="Times New Roman" w:cs="Times New Roman" w:eastAsia="Times New Roman"/>
          <w:color w:val="000000"/>
          <w:spacing w:val="0"/>
          <w:position w:val="0"/>
          <w:sz w:val="28"/>
          <w:shd w:fill="auto" w:val="clear"/>
        </w:rPr>
        <w:t xml:space="preserve">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2.7.2. </w:t>
      </w:r>
      <w:r>
        <w:rPr>
          <w:rFonts w:ascii="Times New Roman" w:hAnsi="Times New Roman" w:cs="Times New Roman" w:eastAsia="Times New Roman"/>
          <w:color w:val="auto"/>
          <w:spacing w:val="0"/>
          <w:position w:val="0"/>
          <w:sz w:val="28"/>
          <w:shd w:fill="auto" w:val="clear"/>
        </w:rPr>
        <w:t xml:space="preserve">В соответствии с п. 17 ст. 8 Закона Курской области от 13.06.2007 № 60-ЗКО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документы, необходимые для предоставления муниципальной услуги, устанавливаются  муниципальными правовыми актами.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2.7.3. </w:t>
      </w:r>
      <w:r>
        <w:rPr>
          <w:rFonts w:ascii="Times New Roman" w:hAnsi="Times New Roman" w:cs="Times New Roman" w:eastAsia="Times New Roman"/>
          <w:color w:val="auto"/>
          <w:spacing w:val="0"/>
          <w:position w:val="0"/>
          <w:sz w:val="28"/>
          <w:shd w:fill="auto" w:val="clear"/>
        </w:rPr>
        <w:t xml:space="preserve">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2.8.</w:t>
      </w:r>
      <w:r>
        <w:rPr>
          <w:rFonts w:ascii="Times New Roman" w:hAnsi="Times New Roman" w:cs="Times New Roman" w:eastAsia="Times New Roman"/>
          <w:b/>
          <w:color w:val="auto"/>
          <w:spacing w:val="0"/>
          <w:position w:val="0"/>
          <w:sz w:val="28"/>
          <w:shd w:fill="auto" w:val="clear"/>
        </w:rPr>
        <w:t xml:space="preserve">Указание на запрет требовать от заявителя</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Запрещается требовать от заявителя: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2.9. </w:t>
      </w: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2.10. </w:t>
      </w: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приостановления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или отказа в предоставлении муниципальной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Основания для приостановления предоставления муниципальной услуги.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Выплата пенсии за выслугу лет приостанавливается в период нахождения на муниципальной службе.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pPr>
        <w:spacing w:before="0" w:after="0" w:line="240"/>
        <w:ind w:right="0" w:left="0" w:firstLine="540"/>
        <w:jc w:val="both"/>
        <w:rPr>
          <w:rFonts w:ascii="Times New Roman" w:hAnsi="Times New Roman" w:cs="Times New Roman" w:eastAsia="Times New Roman"/>
          <w:color w:val="000080"/>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Основания для прекращения предоставления муниципальной услуги.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Выплата пенсии за выслугу лет либо ежемесячной доплаты к трудовой пенсии прекращается в случае смерти лица, ее получавшего. </w:t>
      </w:r>
    </w:p>
    <w:p>
      <w:pPr>
        <w:spacing w:before="100" w:after="100" w:line="312"/>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2.11. </w:t>
      </w:r>
      <w:r>
        <w:rPr>
          <w:rFonts w:ascii="Times New Roman" w:hAnsi="Times New Roman" w:cs="Times New Roman" w:eastAsia="Times New Roman"/>
          <w:b/>
          <w:color w:val="000000"/>
          <w:spacing w:val="0"/>
          <w:position w:val="0"/>
          <w:sz w:val="28"/>
          <w:shd w:fill="auto" w:val="clear"/>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spacing w:before="100" w:after="10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2.12. </w:t>
      </w:r>
      <w:r>
        <w:rPr>
          <w:rFonts w:ascii="Times New Roman" w:hAnsi="Times New Roman" w:cs="Times New Roman" w:eastAsia="Times New Roman"/>
          <w:b/>
          <w:color w:val="auto"/>
          <w:spacing w:val="0"/>
          <w:position w:val="0"/>
          <w:sz w:val="28"/>
          <w:shd w:fill="auto" w:val="clear"/>
        </w:rPr>
        <w:t xml:space="preserve">Порядок, размер и основания взимания государственной пошлины или иной платы, взимаемой за предоставление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бесплатно.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spacing w:before="0" w:after="0" w:line="240"/>
        <w:ind w:right="0" w:left="0" w:firstLine="704"/>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Услуги, которые являются необходимыми и обязательными для предоставления муниципальной услуги, не предусмотрены.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2.14. </w:t>
      </w:r>
      <w:r>
        <w:rPr>
          <w:rFonts w:ascii="Times New Roman" w:hAnsi="Times New Roman" w:cs="Times New Roman" w:eastAsia="Times New Roman"/>
          <w:b/>
          <w:color w:val="auto"/>
          <w:spacing w:val="0"/>
          <w:position w:val="0"/>
          <w:sz w:val="28"/>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Максимальный срок ожидания в очереди при подаче заявления о предоставлении муниципальной услуги не более  15 мин.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Максимальный срок ожидания в очереди при получении результата предоставления муниципальной услуги не более 15 мин.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8"/>
          <w:shd w:fill="auto" w:val="clear"/>
        </w:rPr>
        <w:t xml:space="preserve"> 2.15. </w:t>
      </w:r>
      <w:r>
        <w:rPr>
          <w:rFonts w:ascii="Times New Roman" w:hAnsi="Times New Roman" w:cs="Times New Roman" w:eastAsia="Times New Roman"/>
          <w:b/>
          <w:color w:val="auto"/>
          <w:spacing w:val="0"/>
          <w:position w:val="0"/>
          <w:sz w:val="28"/>
          <w:shd w:fill="auto" w:val="clear"/>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непосредственном обращении заявителя лично, максимальный срок регистрации заявления – 15 минут.</w:t>
      </w:r>
    </w:p>
    <w:p>
      <w:pPr>
        <w:tabs>
          <w:tab w:val="left" w:pos="54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2.16. </w:t>
      </w:r>
      <w:r>
        <w:rPr>
          <w:rFonts w:ascii="Times New Roman" w:hAnsi="Times New Roman" w:cs="Times New Roman" w:eastAsia="Times New Roman"/>
          <w:b/>
          <w:color w:val="auto"/>
          <w:spacing w:val="0"/>
          <w:position w:val="0"/>
          <w:sz w:val="28"/>
          <w:shd w:fill="auto" w:val="clear"/>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заявителей осуществляется в помещениях администрации сельсовета. Места предоставления услуги отвечают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Рабочие места главы сельсовета и иных должностных лиц администрации сельсовета, ответственных за предоставление услуги, оборудуются: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рабочими столами и стульями, компьютером с доступом к информационным системам;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средствами связи, оргтехникой, позволяющей своевременно и в полном объеме предоставлять услугу.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Информационные стенды должны содержать актуальную и исчерпывающую информацию об услуге.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сельсовета размещает на информационном стенде для ознакомления посетителей следующие документы (информацию):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либо выписку из настоящего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копию Устава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документов, которые заявитель должен представить для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 заполнения заявления о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оснований для отказа в предоставлении услуги.</w:t>
      </w:r>
    </w:p>
    <w:p>
      <w:pPr>
        <w:tabs>
          <w:tab w:val="left" w:pos="709" w:leader="none"/>
        </w:tabs>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Обеспечение доступности для инвалидов</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беспрепятственного входа в объекты и выхода из них;</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содействие со стороны должностных лиц, при необходимости, инвалиду при входе в объект и выходе из него;</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на прилегающих к зданию территориях мест для парковки автотранспортных средств инвалидов;</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допуска сурдопереводчика, тифлосурдопереводчика, а также иного лица, владеющего жестовым языком;</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при необходимости, услуги по месту жительства инвалида или в дистанционном режиме;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2.17. </w:t>
      </w:r>
      <w:r>
        <w:rPr>
          <w:rFonts w:ascii="Times New Roman" w:hAnsi="Times New Roman" w:cs="Times New Roman" w:eastAsia="Times New Roman"/>
          <w:b/>
          <w:color w:val="auto"/>
          <w:spacing w:val="0"/>
          <w:position w:val="0"/>
          <w:sz w:val="28"/>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before="0" w:after="0" w:line="240"/>
        <w:ind w:right="0" w:left="0" w:firstLine="704"/>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3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Показатели доступности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284"/>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284"/>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Показатели качества муниципальной услуги:</w:t>
      </w:r>
    </w:p>
    <w:p>
      <w:pPr>
        <w:spacing w:before="0" w:after="0" w:line="240"/>
        <w:ind w:right="0" w:left="0" w:firstLine="284"/>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полнота и актуальность информации о порядке предоставления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взаимодействия заявителя с должностными лицами при предоставлении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отсутствием очередей при приеме и выдаче документов заявителям;</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отсутствием обоснованных жалоб на действия (бездействие) специалистов и уполномоченных должностных лиц;</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отсутствием  жалоб на некорректное, невнимательное отношение специалистов и уполномоченных должностных лиц к заявителям;</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возможности получения муниципальной услуги в электронном виде;</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в многофункциональном центре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2.18. </w:t>
      </w:r>
      <w:r>
        <w:rPr>
          <w:rFonts w:ascii="Times New Roman" w:hAnsi="Times New Roman" w:cs="Times New Roman" w:eastAsia="Times New Roman"/>
          <w:b/>
          <w:color w:val="auto"/>
          <w:spacing w:val="0"/>
          <w:position w:val="0"/>
          <w:sz w:val="28"/>
          <w:shd w:fill="auto" w:val="clear"/>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2.18.1. </w:t>
      </w:r>
      <w:r>
        <w:rPr>
          <w:rFonts w:ascii="Times New Roman" w:hAnsi="Times New Roman" w:cs="Times New Roman" w:eastAsia="Times New Roman"/>
          <w:color w:val="auto"/>
          <w:spacing w:val="0"/>
          <w:position w:val="0"/>
          <w:sz w:val="28"/>
          <w:shd w:fill="auto" w:val="clear"/>
        </w:rPr>
        <w:t xml:space="preserve">Особенности предоставления муниципальной услуги в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принципу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одного окна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2.18.2. </w:t>
      </w:r>
      <w:r>
        <w:rPr>
          <w:rFonts w:ascii="Times New Roman" w:hAnsi="Times New Roman" w:cs="Times New Roman" w:eastAsia="Times New Roman"/>
          <w:color w:val="auto"/>
          <w:spacing w:val="0"/>
          <w:position w:val="0"/>
          <w:sz w:val="28"/>
          <w:shd w:fill="auto" w:val="clear"/>
        </w:rPr>
        <w:t xml:space="preserve">Особенности предоставления муниципальной услуги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электронной форме муниципальная услуга предоставляется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Единый портал).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получения муниципальной услуги в электронном виде необходимо заполнить заявление о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в электронном виде поступит в администрацию.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Уточнить текущее состояние заявления можно в разделе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Мои заявки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Мои заявки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Подача заявления на предоставление муниципальной услуги в электронном виде осуществляется с применением простой электронной подписи.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12"/>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Исчерпывающий перечень административных процедур:</w:t>
      </w:r>
    </w:p>
    <w:p>
      <w:pPr>
        <w:spacing w:before="0" w:after="0" w:line="312"/>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прием и регистрация поступившего заявления, документов;</w:t>
      </w:r>
    </w:p>
    <w:p>
      <w:pPr>
        <w:spacing w:before="0" w:after="0" w:line="276"/>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формирование и направление межведомственных запросов;</w:t>
      </w:r>
    </w:p>
    <w:p>
      <w:pPr>
        <w:spacing w:before="0" w:after="0" w:line="276"/>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принятие решения о предоставлении муниципальной услуги;</w:t>
      </w:r>
    </w:p>
    <w:p>
      <w:pPr>
        <w:spacing w:before="0" w:after="0" w:line="276"/>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организация выплаты пенсии за выслугу лет (доплаты к пенсии).</w:t>
      </w:r>
    </w:p>
    <w:p>
      <w:pPr>
        <w:spacing w:before="0" w:after="0" w:line="312"/>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Последовательность муниципальной услуги отражена в блок-схеме согласно приложению 2 к настоящему Административному регламенту.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3.1.</w:t>
      </w:r>
      <w:r>
        <w:rPr>
          <w:rFonts w:ascii="Times New Roman" w:hAnsi="Times New Roman" w:cs="Times New Roman" w:eastAsia="Times New Roman"/>
          <w:b/>
          <w:color w:val="auto"/>
          <w:spacing w:val="0"/>
          <w:position w:val="0"/>
          <w:sz w:val="28"/>
          <w:shd w:fill="auto" w:val="clear"/>
        </w:rPr>
        <w:t xml:space="preserve">Прием и регистрация поступившего заявления, документов</w:t>
      </w:r>
    </w:p>
    <w:p>
      <w:pPr>
        <w:spacing w:before="0" w:after="0" w:line="276"/>
        <w:ind w:right="0" w:left="0" w:firstLine="708"/>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 </w:t>
      </w:r>
      <w:r>
        <w:rPr>
          <w:rFonts w:ascii="Times New Roman" w:hAnsi="Times New Roman" w:cs="Times New Roman" w:eastAsia="Times New Roman"/>
          <w:color w:val="auto"/>
          <w:spacing w:val="0"/>
          <w:position w:val="0"/>
          <w:sz w:val="28"/>
          <w:shd w:fill="auto" w:val="clear"/>
        </w:rPr>
        <w:t xml:space="preserve">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3.1.3. </w:t>
      </w:r>
      <w:r>
        <w:rPr>
          <w:rFonts w:ascii="Times New Roman" w:hAnsi="Times New Roman" w:cs="Times New Roman" w:eastAsia="Times New Roman"/>
          <w:color w:val="auto"/>
          <w:spacing w:val="0"/>
          <w:position w:val="0"/>
          <w:sz w:val="28"/>
          <w:shd w:fill="auto" w:val="clear"/>
        </w:rPr>
        <w:t xml:space="preserve">Специалист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сличает подлинники документов с их копиями;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pPr>
        <w:spacing w:before="0" w:after="0" w:line="240"/>
        <w:ind w:right="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3.1.4.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обращение заявителя за получением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3.1.5. </w:t>
      </w:r>
      <w:r>
        <w:rPr>
          <w:rFonts w:ascii="Times New Roman" w:hAnsi="Times New Roman" w:cs="Times New Roman" w:eastAsia="Times New Roman"/>
          <w:color w:val="auto"/>
          <w:spacing w:val="0"/>
          <w:position w:val="0"/>
          <w:sz w:val="28"/>
          <w:shd w:fill="auto" w:val="clear"/>
        </w:rPr>
        <w:t xml:space="preserve">Результатом выполнения административной процедуры является прием и регистрация поступившего заявления.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3.1.6.  </w:t>
      </w:r>
      <w:r>
        <w:rPr>
          <w:rFonts w:ascii="Times New Roman" w:hAnsi="Times New Roman" w:cs="Times New Roman" w:eastAsia="Times New Roman"/>
          <w:color w:val="auto"/>
          <w:spacing w:val="0"/>
          <w:position w:val="0"/>
          <w:sz w:val="28"/>
          <w:shd w:fill="auto" w:val="clear"/>
        </w:rPr>
        <w:t xml:space="preserve">Способ фиксации результата - запись в журнале регистрации входящей корреспонденции.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3.1.7. </w:t>
      </w:r>
      <w:r>
        <w:rPr>
          <w:rFonts w:ascii="Times New Roman" w:hAnsi="Times New Roman" w:cs="Times New Roman" w:eastAsia="Times New Roman"/>
          <w:color w:val="auto"/>
          <w:spacing w:val="0"/>
          <w:position w:val="0"/>
          <w:sz w:val="28"/>
          <w:shd w:fill="auto" w:val="clear"/>
        </w:rPr>
        <w:t xml:space="preserve">Срок выполнения административной  процедуры составляет 1 (один) день.</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3.2. </w:t>
      </w:r>
      <w:r>
        <w:rPr>
          <w:rFonts w:ascii="Times New Roman" w:hAnsi="Times New Roman" w:cs="Times New Roman" w:eastAsia="Times New Roman"/>
          <w:b/>
          <w:color w:val="auto"/>
          <w:spacing w:val="0"/>
          <w:position w:val="0"/>
          <w:sz w:val="28"/>
          <w:shd w:fill="auto" w:val="clear"/>
        </w:rPr>
        <w:t xml:space="preserve">Формирование и направление межведомственных запросов</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 </w:t>
      </w:r>
      <w:r>
        <w:rPr>
          <w:rFonts w:ascii="Times New Roman" w:hAnsi="Times New Roman" w:cs="Times New Roman" w:eastAsia="Times New Roman"/>
          <w:color w:val="auto"/>
          <w:spacing w:val="0"/>
          <w:position w:val="0"/>
          <w:sz w:val="28"/>
          <w:shd w:fill="auto" w:val="clear"/>
        </w:rPr>
        <w:t xml:space="preserve">Основанием начала административной процедуры является отсутствие документов, указанных в пункте 2.7.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 </w:t>
      </w:r>
      <w:r>
        <w:rPr>
          <w:rFonts w:ascii="Times New Roman" w:hAnsi="Times New Roman" w:cs="Times New Roman" w:eastAsia="Times New Roman"/>
          <w:color w:val="auto"/>
          <w:spacing w:val="0"/>
          <w:position w:val="0"/>
          <w:sz w:val="28"/>
          <w:shd w:fill="auto" w:val="clear"/>
        </w:rPr>
        <w:t xml:space="preserve">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 </w:t>
      </w:r>
      <w:r>
        <w:rPr>
          <w:rFonts w:ascii="Times New Roman" w:hAnsi="Times New Roman" w:cs="Times New Roman" w:eastAsia="Times New Roman"/>
          <w:color w:val="auto"/>
          <w:spacing w:val="0"/>
          <w:position w:val="0"/>
          <w:sz w:val="28"/>
          <w:shd w:fill="auto" w:val="clear"/>
        </w:rPr>
        <w:t xml:space="preserve">Направление межведомственного запроса осуществляется следующими способами: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курьером, под расписку;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использованием единой системы межведомственного электронного взаимодействия;</w:t>
      </w:r>
    </w:p>
    <w:p>
      <w:pPr>
        <w:spacing w:before="0" w:after="0" w:line="240"/>
        <w:ind w:right="0" w:left="0" w:firstLine="709"/>
        <w:jc w:val="both"/>
        <w:rPr>
          <w:rFonts w:ascii="Times New Roman" w:hAnsi="Times New Roman" w:cs="Times New Roman" w:eastAsia="Times New Roman"/>
          <w:color w:val="FF00FF"/>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иными способами, не противоречащими законодательству.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3.2.4. </w:t>
      </w:r>
      <w:r>
        <w:rPr>
          <w:rFonts w:ascii="Times New Roman" w:hAnsi="Times New Roman" w:cs="Times New Roman" w:eastAsia="Times New Roman"/>
          <w:color w:val="auto"/>
          <w:spacing w:val="0"/>
          <w:position w:val="0"/>
          <w:sz w:val="28"/>
          <w:shd w:fill="auto" w:val="clear"/>
        </w:rPr>
        <w:t xml:space="preserve">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 на запрос регистрируется в установленном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получении ответа на запрос, должностное лицо Администрации приобщает полученный ответ к документам, представленным заявителем.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3.2.5.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непредставление заявителем по собственной инициативе документов, указанных в пункте  2.7.</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3.2.6. </w:t>
      </w:r>
      <w:r>
        <w:rPr>
          <w:rFonts w:ascii="Times New Roman" w:hAnsi="Times New Roman" w:cs="Times New Roman" w:eastAsia="Times New Roman"/>
          <w:color w:val="auto"/>
          <w:spacing w:val="0"/>
          <w:position w:val="0"/>
          <w:sz w:val="28"/>
          <w:shd w:fill="auto" w:val="clear"/>
        </w:rPr>
        <w:t xml:space="preserve">Результат административной процедуры – получение ответа на межведомственный запрос.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3.2.7. </w:t>
      </w:r>
      <w:r>
        <w:rPr>
          <w:rFonts w:ascii="Times New Roman" w:hAnsi="Times New Roman" w:cs="Times New Roman" w:eastAsia="Times New Roman"/>
          <w:color w:val="auto"/>
          <w:spacing w:val="0"/>
          <w:position w:val="0"/>
          <w:sz w:val="28"/>
          <w:shd w:fill="auto" w:val="clear"/>
        </w:rPr>
        <w:t xml:space="preserve">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pPr>
        <w:spacing w:before="0" w:after="0" w:line="240"/>
        <w:ind w:right="0" w:left="0" w:firstLine="28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pPr>
        <w:spacing w:before="0" w:after="0" w:line="240"/>
        <w:ind w:right="0" w:left="0" w:firstLine="284"/>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3.3. </w:t>
      </w:r>
      <w:r>
        <w:rPr>
          <w:rFonts w:ascii="Times New Roman" w:hAnsi="Times New Roman" w:cs="Times New Roman" w:eastAsia="Times New Roman"/>
          <w:b/>
          <w:color w:val="auto"/>
          <w:spacing w:val="0"/>
          <w:position w:val="0"/>
          <w:sz w:val="28"/>
          <w:shd w:fill="auto" w:val="clear"/>
        </w:rPr>
        <w:t xml:space="preserve">Принятие решения о предоставлении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3.3.2.  </w:t>
      </w:r>
      <w:r>
        <w:rPr>
          <w:rFonts w:ascii="Times New Roman" w:hAnsi="Times New Roman" w:cs="Times New Roman" w:eastAsia="Times New Roman"/>
          <w:color w:val="auto"/>
          <w:spacing w:val="0"/>
          <w:position w:val="0"/>
          <w:sz w:val="28"/>
          <w:shd w:fill="auto" w:val="clear"/>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3.3.3.   </w:t>
      </w:r>
      <w:r>
        <w:rPr>
          <w:rFonts w:ascii="Times New Roman" w:hAnsi="Times New Roman" w:cs="Times New Roman" w:eastAsia="Times New Roman"/>
          <w:color w:val="auto"/>
          <w:spacing w:val="0"/>
          <w:position w:val="0"/>
          <w:sz w:val="28"/>
          <w:shd w:fill="auto" w:val="clear"/>
        </w:rPr>
        <w:t xml:space="preserve">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3.3.4. </w:t>
      </w:r>
      <w:r>
        <w:rPr>
          <w:rFonts w:ascii="Times New Roman" w:hAnsi="Times New Roman" w:cs="Times New Roman" w:eastAsia="Times New Roman"/>
          <w:color w:val="auto"/>
          <w:spacing w:val="0"/>
          <w:position w:val="0"/>
          <w:sz w:val="28"/>
          <w:shd w:fill="auto" w:val="clear"/>
        </w:rPr>
        <w:t xml:space="preserve">Специалист Администрации в течении 3-х рабочих дней подготавливает проект распоряжения Администрации.</w:t>
      </w:r>
    </w:p>
    <w:p>
      <w:pPr>
        <w:tabs>
          <w:tab w:val="left" w:pos="16773796"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3.3.5.  </w:t>
      </w:r>
      <w:r>
        <w:rPr>
          <w:rFonts w:ascii="Times New Roman" w:hAnsi="Times New Roman" w:cs="Times New Roman" w:eastAsia="Times New Roman"/>
          <w:color w:val="auto"/>
          <w:spacing w:val="0"/>
          <w:position w:val="0"/>
          <w:sz w:val="28"/>
          <w:shd w:fill="auto" w:val="clear"/>
        </w:rPr>
        <w:t xml:space="preserve">Подготовленный проект распоряжения направляется для подписания Главой сельсовета.</w:t>
      </w:r>
    </w:p>
    <w:p>
      <w:pPr>
        <w:tabs>
          <w:tab w:val="left" w:pos="16773796"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3.3.6. </w:t>
      </w:r>
      <w:r>
        <w:rPr>
          <w:rFonts w:ascii="Times New Roman" w:hAnsi="Times New Roman" w:cs="Times New Roman" w:eastAsia="Times New Roman"/>
          <w:color w:val="auto"/>
          <w:spacing w:val="0"/>
          <w:position w:val="0"/>
          <w:sz w:val="28"/>
          <w:shd w:fill="auto" w:val="clear"/>
        </w:rPr>
        <w:t xml:space="preserve">Глава  сельсовета, либо лицо, его замещающее подписывает проект распоряжения.</w:t>
      </w:r>
    </w:p>
    <w:p>
      <w:pPr>
        <w:tabs>
          <w:tab w:val="left" w:pos="16773796"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3.3.7. </w:t>
      </w:r>
      <w:r>
        <w:rPr>
          <w:rFonts w:ascii="Times New Roman" w:hAnsi="Times New Roman" w:cs="Times New Roman" w:eastAsia="Times New Roman"/>
          <w:color w:val="auto"/>
          <w:spacing w:val="0"/>
          <w:position w:val="0"/>
          <w:sz w:val="28"/>
          <w:shd w:fill="auto" w:val="clear"/>
        </w:rPr>
        <w:t xml:space="preserve">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3.3.8. </w:t>
      </w:r>
      <w:r>
        <w:rPr>
          <w:rFonts w:ascii="Times New Roman" w:hAnsi="Times New Roman" w:cs="Times New Roman" w:eastAsia="Times New Roman"/>
          <w:color w:val="auto"/>
          <w:spacing w:val="0"/>
          <w:position w:val="0"/>
          <w:sz w:val="28"/>
          <w:shd w:fill="auto" w:val="clear"/>
        </w:rPr>
        <w:t xml:space="preserve">Максимальный срок выполнения указанных административных действий составляет 5 рабочих дней.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3.3.9. </w:t>
      </w:r>
      <w:r>
        <w:rPr>
          <w:rFonts w:ascii="Times New Roman" w:hAnsi="Times New Roman" w:cs="Times New Roman" w:eastAsia="Times New Roman"/>
          <w:color w:val="auto"/>
          <w:spacing w:val="0"/>
          <w:position w:val="0"/>
          <w:sz w:val="28"/>
          <w:shd w:fill="auto" w:val="clear"/>
        </w:rPr>
        <w:t xml:space="preserve">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3.3.10. </w:t>
      </w:r>
      <w:r>
        <w:rPr>
          <w:rFonts w:ascii="Times New Roman" w:hAnsi="Times New Roman" w:cs="Times New Roman" w:eastAsia="Times New Roman"/>
          <w:color w:val="auto"/>
          <w:spacing w:val="0"/>
          <w:position w:val="0"/>
          <w:sz w:val="28"/>
          <w:shd w:fill="auto" w:val="clear"/>
        </w:rPr>
        <w:t xml:space="preserve">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3.3.11. </w:t>
      </w:r>
      <w:r>
        <w:rPr>
          <w:rFonts w:ascii="Times New Roman" w:hAnsi="Times New Roman" w:cs="Times New Roman" w:eastAsia="Times New Roman"/>
          <w:color w:val="auto"/>
          <w:spacing w:val="0"/>
          <w:position w:val="0"/>
          <w:sz w:val="28"/>
          <w:shd w:fill="auto" w:val="clear"/>
        </w:rPr>
        <w:t xml:space="preserve">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3.3.12. </w:t>
      </w:r>
      <w:r>
        <w:rPr>
          <w:rFonts w:ascii="Times New Roman" w:hAnsi="Times New Roman" w:cs="Times New Roman" w:eastAsia="Times New Roman"/>
          <w:color w:val="auto"/>
          <w:spacing w:val="0"/>
          <w:position w:val="0"/>
          <w:sz w:val="28"/>
          <w:shd w:fill="auto" w:val="clear"/>
        </w:rPr>
        <w:t xml:space="preserve">Способ фиксации результата - зарегистрированное распоряжение Главы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3.4. </w:t>
      </w:r>
      <w:r>
        <w:rPr>
          <w:rFonts w:ascii="Times New Roman" w:hAnsi="Times New Roman" w:cs="Times New Roman" w:eastAsia="Times New Roman"/>
          <w:b/>
          <w:color w:val="auto"/>
          <w:spacing w:val="0"/>
          <w:position w:val="0"/>
          <w:sz w:val="28"/>
          <w:shd w:fill="auto" w:val="clear"/>
        </w:rPr>
        <w:t xml:space="preserve">Организация выплаты пенсии за выслугу лет (доплаты к пенсии).</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зарегистрированное распоряжение Главы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 </w:t>
      </w:r>
      <w:r>
        <w:rPr>
          <w:rFonts w:ascii="Times New Roman" w:hAnsi="Times New Roman" w:cs="Times New Roman" w:eastAsia="Times New Roman"/>
          <w:color w:val="auto"/>
          <w:spacing w:val="0"/>
          <w:position w:val="0"/>
          <w:sz w:val="28"/>
          <w:shd w:fill="auto" w:val="clear"/>
        </w:rPr>
        <w:t xml:space="preserve">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 </w:t>
      </w:r>
      <w:r>
        <w:rPr>
          <w:rFonts w:ascii="Times New Roman" w:hAnsi="Times New Roman" w:cs="Times New Roman" w:eastAsia="Times New Roman"/>
          <w:color w:val="auto"/>
          <w:spacing w:val="0"/>
          <w:position w:val="0"/>
          <w:sz w:val="28"/>
          <w:shd w:fill="auto" w:val="clear"/>
        </w:rPr>
        <w:t xml:space="preserve">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3.4.4  </w:t>
      </w:r>
      <w:r>
        <w:rPr>
          <w:rFonts w:ascii="Times New Roman" w:hAnsi="Times New Roman" w:cs="Times New Roman" w:eastAsia="Times New Roman"/>
          <w:color w:val="auto"/>
          <w:spacing w:val="0"/>
          <w:position w:val="0"/>
          <w:sz w:val="28"/>
          <w:shd w:fill="auto" w:val="clear"/>
        </w:rPr>
        <w:t xml:space="preserve">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IV. </w:t>
      </w:r>
      <w:r>
        <w:rPr>
          <w:rFonts w:ascii="Times New Roman" w:hAnsi="Times New Roman" w:cs="Times New Roman" w:eastAsia="Times New Roman"/>
          <w:b/>
          <w:caps w:val="true"/>
          <w:color w:val="auto"/>
          <w:spacing w:val="0"/>
          <w:position w:val="0"/>
          <w:sz w:val="28"/>
          <w:shd w:fill="auto" w:val="clear"/>
        </w:rPr>
        <w:t xml:space="preserve">Формы контроля за исполнением административного регламента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709" w:leader="none"/>
        </w:tabs>
        <w:suppressAutoHyphens w:val="true"/>
        <w:spacing w:before="0" w:after="200" w:line="240"/>
        <w:ind w:right="0" w:left="0" w:firstLine="0"/>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4.1. </w:t>
      </w:r>
      <w:r>
        <w:rPr>
          <w:rFonts w:ascii="Times New Roman" w:hAnsi="Times New Roman" w:cs="Times New Roman" w:eastAsia="Times New Roman"/>
          <w:b/>
          <w:color w:val="auto"/>
          <w:spacing w:val="0"/>
          <w:position w:val="0"/>
          <w:sz w:val="28"/>
          <w:shd w:fill="auto" w:val="clear"/>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tabs>
          <w:tab w:val="left" w:pos="709" w:leader="none"/>
        </w:tabs>
        <w:suppressAutoHyphens w:val="true"/>
        <w:spacing w:before="0" w:after="200" w:line="24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4.1.1. </w:t>
      </w:r>
      <w:r>
        <w:rPr>
          <w:rFonts w:ascii="Times New Roman" w:hAnsi="Times New Roman" w:cs="Times New Roman" w:eastAsia="Times New Roman"/>
          <w:color w:val="auto"/>
          <w:spacing w:val="0"/>
          <w:position w:val="0"/>
          <w:sz w:val="28"/>
          <w:shd w:fill="auto" w:val="clea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pPr>
        <w:tabs>
          <w:tab w:val="left" w:pos="709" w:leader="none"/>
        </w:tabs>
        <w:suppressAutoHyphens w:val="true"/>
        <w:spacing w:before="0" w:after="200" w:line="24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4.1.2. </w:t>
      </w:r>
      <w:r>
        <w:rPr>
          <w:rFonts w:ascii="Times New Roman" w:hAnsi="Times New Roman" w:cs="Times New Roman" w:eastAsia="Times New Roman"/>
          <w:color w:val="auto"/>
          <w:spacing w:val="0"/>
          <w:position w:val="0"/>
          <w:sz w:val="28"/>
          <w:shd w:fill="auto" w:val="clear"/>
        </w:rPr>
        <w:t xml:space="preserve">Периодичность осуществления текущего контроля устанавливается распоряжением главы сельсовета.</w:t>
      </w:r>
    </w:p>
    <w:p>
      <w:pPr>
        <w:tabs>
          <w:tab w:val="left" w:pos="709" w:leader="none"/>
        </w:tabs>
        <w:suppressAutoHyphens w:val="true"/>
        <w:spacing w:before="0" w:after="200" w:line="240"/>
        <w:ind w:right="0" w:left="0" w:firstLine="540"/>
        <w:jc w:val="both"/>
        <w:rPr>
          <w:rFonts w:ascii="Calibri" w:hAnsi="Calibri" w:cs="Calibri" w:eastAsia="Calibri"/>
          <w:color w:val="auto"/>
          <w:spacing w:val="0"/>
          <w:position w:val="0"/>
          <w:sz w:val="28"/>
          <w:shd w:fill="auto" w:val="clear"/>
        </w:rPr>
      </w:pPr>
    </w:p>
    <w:p>
      <w:pPr>
        <w:tabs>
          <w:tab w:val="left" w:pos="709" w:leader="none"/>
        </w:tabs>
        <w:suppressAutoHyphens w:val="true"/>
        <w:spacing w:before="0" w:after="200" w:line="240"/>
        <w:ind w:right="0" w:left="0" w:firstLine="0"/>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4.2. </w:t>
      </w:r>
      <w:r>
        <w:rPr>
          <w:rFonts w:ascii="Times New Roman" w:hAnsi="Times New Roman" w:cs="Times New Roman" w:eastAsia="Times New Roman"/>
          <w:b/>
          <w:color w:val="auto"/>
          <w:spacing w:val="0"/>
          <w:position w:val="0"/>
          <w:sz w:val="28"/>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tabs>
          <w:tab w:val="left" w:pos="709" w:leader="none"/>
        </w:tabs>
        <w:suppressAutoHyphens w:val="true"/>
        <w:spacing w:before="0" w:after="0" w:line="24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4.2.1. </w:t>
      </w:r>
      <w:r>
        <w:rPr>
          <w:rFonts w:ascii="Times New Roman" w:hAnsi="Times New Roman" w:cs="Times New Roman" w:eastAsia="Times New Roman"/>
          <w:color w:val="auto"/>
          <w:spacing w:val="0"/>
          <w:position w:val="0"/>
          <w:sz w:val="28"/>
          <w:shd w:fill="auto" w:val="clear"/>
        </w:rPr>
        <w:t xml:space="preserve">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pPr>
        <w:tabs>
          <w:tab w:val="left" w:pos="709" w:leader="none"/>
        </w:tabs>
        <w:suppressAutoHyphens w:val="true"/>
        <w:spacing w:before="0" w:after="0" w:line="24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4.2.2. </w:t>
      </w:r>
      <w:r>
        <w:rPr>
          <w:rFonts w:ascii="Times New Roman" w:hAnsi="Times New Roman" w:cs="Times New Roman" w:eastAsia="Times New Roman"/>
          <w:color w:val="auto"/>
          <w:spacing w:val="0"/>
          <w:position w:val="0"/>
          <w:sz w:val="28"/>
          <w:shd w:fill="auto" w:val="clear"/>
        </w:rPr>
        <w:t xml:space="preserve">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pPr>
        <w:tabs>
          <w:tab w:val="left" w:pos="709" w:leader="none"/>
        </w:tabs>
        <w:suppressAutoHyphens w:val="true"/>
        <w:spacing w:before="0" w:after="0" w:line="24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4.2.3. </w:t>
      </w:r>
      <w:r>
        <w:rPr>
          <w:rFonts w:ascii="Times New Roman" w:hAnsi="Times New Roman" w:cs="Times New Roman" w:eastAsia="Times New Roman"/>
          <w:color w:val="auto"/>
          <w:spacing w:val="0"/>
          <w:position w:val="0"/>
          <w:sz w:val="28"/>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распоряжением главы сельсовета.</w:t>
      </w:r>
    </w:p>
    <w:p>
      <w:pPr>
        <w:tabs>
          <w:tab w:val="left" w:pos="709" w:leader="none"/>
        </w:tabs>
        <w:suppressAutoHyphens w:val="true"/>
        <w:spacing w:before="0" w:after="0" w:line="24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4.2.4. </w:t>
      </w:r>
      <w:r>
        <w:rPr>
          <w:rFonts w:ascii="Times New Roman" w:hAnsi="Times New Roman" w:cs="Times New Roman" w:eastAsia="Times New Roman"/>
          <w:color w:val="auto"/>
          <w:spacing w:val="0"/>
          <w:position w:val="0"/>
          <w:sz w:val="28"/>
          <w:shd w:fill="auto" w:val="clear"/>
        </w:rPr>
        <w:t xml:space="preserve">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pPr>
        <w:tabs>
          <w:tab w:val="left" w:pos="709" w:leader="none"/>
        </w:tabs>
        <w:suppressAutoHyphens w:val="true"/>
        <w:spacing w:before="0" w:after="200" w:line="240"/>
        <w:ind w:right="0" w:left="0" w:firstLine="0"/>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4.2.5. </w:t>
      </w:r>
      <w:r>
        <w:rPr>
          <w:rFonts w:ascii="Times New Roman" w:hAnsi="Times New Roman" w:cs="Times New Roman" w:eastAsia="Times New Roman"/>
          <w:color w:val="auto"/>
          <w:spacing w:val="0"/>
          <w:position w:val="0"/>
          <w:sz w:val="28"/>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tabs>
          <w:tab w:val="left" w:pos="709" w:leader="none"/>
        </w:tabs>
        <w:suppressAutoHyphens w:val="true"/>
        <w:spacing w:before="0" w:after="200" w:line="240"/>
        <w:ind w:right="0" w:left="0" w:firstLine="0"/>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4.3. </w:t>
      </w:r>
      <w:r>
        <w:rPr>
          <w:rFonts w:ascii="Times New Roman" w:hAnsi="Times New Roman" w:cs="Times New Roman" w:eastAsia="Times New Roman"/>
          <w:b/>
          <w:color w:val="auto"/>
          <w:spacing w:val="0"/>
          <w:position w:val="0"/>
          <w:sz w:val="28"/>
          <w:shd w:fill="auto" w:val="clear"/>
        </w:rPr>
        <w:t xml:space="preserve">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pPr>
        <w:tabs>
          <w:tab w:val="left" w:pos="709" w:leader="none"/>
        </w:tabs>
        <w:suppressAutoHyphens w:val="true"/>
        <w:spacing w:before="0" w:after="20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pPr>
        <w:tabs>
          <w:tab w:val="left" w:pos="709" w:leader="none"/>
        </w:tabs>
        <w:suppressAutoHyphens w:val="true"/>
        <w:spacing w:before="0" w:after="200" w:line="240"/>
        <w:ind w:right="0" w:left="0" w:firstLine="0"/>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4.4. </w:t>
      </w:r>
      <w:r>
        <w:rPr>
          <w:rFonts w:ascii="Times New Roman" w:hAnsi="Times New Roman" w:cs="Times New Roman" w:eastAsia="Times New Roman"/>
          <w:b/>
          <w:color w:val="auto"/>
          <w:spacing w:val="0"/>
          <w:position w:val="0"/>
          <w:sz w:val="28"/>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за предоставлением муниципальной услуги со стороны граждан, их объединений и организаций осуществляется:</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общественными объединениями и организациями;</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иными органами, в установленном законом порядке.</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их объединения и организации также вправе:</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направлять замечания и предложения по улучшению доступности и качества предоставления муниципальной услуги;</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вносить предложения о мерах по устранению нарушений Регламента.</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 </w:t>
      </w:r>
      <w:r>
        <w:rPr>
          <w:rFonts w:ascii="Times New Roman" w:hAnsi="Times New Roman" w:cs="Times New Roman" w:eastAsia="Times New Roman"/>
          <w:b/>
          <w:color w:val="auto"/>
          <w:spacing w:val="0"/>
          <w:position w:val="0"/>
          <w:sz w:val="28"/>
          <w:shd w:fill="auto" w:val="clear"/>
        </w:rPr>
        <w:t xml:space="preserve">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5.1. </w:t>
      </w:r>
      <w:r>
        <w:rPr>
          <w:rFonts w:ascii="Times New Roman" w:hAnsi="Times New Roman" w:cs="Times New Roman" w:eastAsia="Times New Roman"/>
          <w:b/>
          <w:color w:val="auto"/>
          <w:spacing w:val="0"/>
          <w:position w:val="0"/>
          <w:sz w:val="28"/>
          <w:shd w:fill="auto" w:val="clear"/>
        </w:rPr>
        <w:t xml:space="preserve">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 (или) их должностных лиц при предоставлении услуги</w:t>
      </w:r>
    </w:p>
    <w:p>
      <w:pPr>
        <w:tabs>
          <w:tab w:val="left" w:pos="709" w:leader="none"/>
        </w:tabs>
        <w:suppressAutoHyphens w:val="true"/>
        <w:spacing w:before="0" w:after="0" w:line="240"/>
        <w:ind w:right="0" w:left="0" w:firstLine="709"/>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pPr>
        <w:tabs>
          <w:tab w:val="left" w:pos="709"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5.2. </w:t>
      </w:r>
      <w:r>
        <w:rPr>
          <w:rFonts w:ascii="Times New Roman" w:hAnsi="Times New Roman" w:cs="Times New Roman" w:eastAsia="Times New Roman"/>
          <w:b/>
          <w:color w:val="auto"/>
          <w:spacing w:val="0"/>
          <w:position w:val="0"/>
          <w:sz w:val="28"/>
          <w:shd w:fill="auto" w:val="clear"/>
        </w:rPr>
        <w:t xml:space="preserve">Предмет жалобы</w:t>
      </w:r>
    </w:p>
    <w:p>
      <w:pPr>
        <w:tabs>
          <w:tab w:val="left" w:pos="709" w:leader="none"/>
        </w:tabs>
        <w:suppressAutoHyphens w:val="true"/>
        <w:spacing w:before="0" w:after="0" w:line="240"/>
        <w:ind w:right="0" w:left="0" w:firstLine="709"/>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имеет право обратиться с жалобой, в том числе в следующих случаях:</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нарушения сроков регистрации заявления заявителя о предоставлении услуги;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нарушения сроков предоставления услуги;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pPr>
        <w:tabs>
          <w:tab w:val="left" w:pos="709"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5.3. </w:t>
      </w:r>
      <w:r>
        <w:rPr>
          <w:rFonts w:ascii="Times New Roman" w:hAnsi="Times New Roman" w:cs="Times New Roman" w:eastAsia="Times New Roman"/>
          <w:b/>
          <w:color w:val="auto"/>
          <w:spacing w:val="0"/>
          <w:position w:val="0"/>
          <w:sz w:val="28"/>
          <w:shd w:fill="auto" w:val="clear"/>
        </w:rPr>
        <w:t xml:space="preserve">Органы власти и уполномоченные на рассмотрение жалобы должностные лица, которым может быть направлена жалоба</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рассматриваются непосредственно главой сельсовета.</w:t>
      </w:r>
    </w:p>
    <w:p>
      <w:pPr>
        <w:tabs>
          <w:tab w:val="left" w:pos="709"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5.4. </w:t>
      </w:r>
      <w:r>
        <w:rPr>
          <w:rFonts w:ascii="Times New Roman" w:hAnsi="Times New Roman" w:cs="Times New Roman" w:eastAsia="Times New Roman"/>
          <w:b/>
          <w:color w:val="auto"/>
          <w:spacing w:val="0"/>
          <w:position w:val="0"/>
          <w:sz w:val="28"/>
          <w:shd w:fill="auto" w:val="clear"/>
        </w:rPr>
        <w:t xml:space="preserve">Порядок подачи и рассмотрения жалобы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Жалоба может быть направлена: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 почте;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 использованием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официальный сайт администрации Макаровского сельсовета, Курчатовского района;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http://</w:t>
        </w:r>
        <w:r>
          <w:rPr>
            <w:rFonts w:ascii="Times New Roman" w:hAnsi="Times New Roman" w:cs="Times New Roman" w:eastAsia="Times New Roman"/>
            <w:vanish/>
            <w:color w:val="0000FF"/>
            <w:spacing w:val="0"/>
            <w:position w:val="0"/>
            <w:sz w:val="28"/>
            <w:u w:val="single"/>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0000FF"/>
            <w:spacing w:val="0"/>
            <w:position w:val="0"/>
            <w:sz w:val="28"/>
            <w:u w:val="single"/>
            <w:shd w:fill="auto" w:val="clear"/>
          </w:rPr>
          <w:t xml:space="preserve">makaro</w:t>
        </w:r>
        <w:r>
          <w:rPr>
            <w:rFonts w:ascii="Times New Roman" w:hAnsi="Times New Roman" w:cs="Times New Roman" w:eastAsia="Times New Roman"/>
            <w:vanish/>
            <w:color w:val="0000FF"/>
            <w:spacing w:val="0"/>
            <w:position w:val="0"/>
            <w:sz w:val="28"/>
            <w:u w:val="single"/>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0000FF"/>
            <w:spacing w:val="0"/>
            <w:position w:val="0"/>
            <w:sz w:val="28"/>
            <w:u w:val="single"/>
            <w:shd w:fill="auto" w:val="clear"/>
          </w:rPr>
          <w:t xml:space="preserve">vskiy.rkursk.ru</w:t>
        </w:r>
      </w:hyperlink>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средством федеральной государственной информационной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http://gosuslugi.ru</w:t>
        </w:r>
      </w:hyperlink>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официальный сайт Администрации Курской области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http://adm.rkursk.ru</w:t>
        </w:r>
      </w:hyperlink>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принята при личном приеме заявителя.</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Жалоба также может быть направлена через областное бюджетное учреждение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Многофункциональный центр предоставления государственных и муниципальных услуг Курской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жалобы фиксируются в журнале учета обращений.</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Жалоба должна содержать:</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p>
    <w:p>
      <w:pPr>
        <w:tabs>
          <w:tab w:val="left" w:pos="709" w:leader="none"/>
        </w:tabs>
        <w:suppressAutoHyphens w:val="true"/>
        <w:spacing w:before="0" w:after="0" w:line="240"/>
        <w:ind w:right="0" w:left="0" w:firstLine="708"/>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5.5. </w:t>
      </w:r>
      <w:r>
        <w:rPr>
          <w:rFonts w:ascii="Times New Roman" w:hAnsi="Times New Roman" w:cs="Times New Roman" w:eastAsia="Times New Roman"/>
          <w:b/>
          <w:color w:val="auto"/>
          <w:spacing w:val="0"/>
          <w:position w:val="0"/>
          <w:sz w:val="28"/>
          <w:shd w:fill="auto" w:val="clear"/>
        </w:rPr>
        <w:t xml:space="preserve">Сроки рассмотрения жалобы</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Правительство Российской Федерации вправе установить случаи, при которых срок рассмотрения жалобы может быть сокращен.</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5.6. </w:t>
      </w:r>
      <w:r>
        <w:rPr>
          <w:rFonts w:ascii="Times New Roman" w:hAnsi="Times New Roman" w:cs="Times New Roman" w:eastAsia="Times New Roman"/>
          <w:b/>
          <w:color w:val="auto"/>
          <w:spacing w:val="0"/>
          <w:position w:val="0"/>
          <w:sz w:val="28"/>
          <w:shd w:fill="auto" w:val="clear"/>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Основания для приостановления рассмотрения жалобы отсутствуют.</w:t>
      </w:r>
    </w:p>
    <w:p>
      <w:pPr>
        <w:tabs>
          <w:tab w:val="left" w:pos="709" w:leader="none"/>
        </w:tabs>
        <w:suppressAutoHyphens w:val="true"/>
        <w:spacing w:before="0" w:after="0" w:line="240"/>
        <w:ind w:right="0" w:left="0" w:firstLine="709"/>
        <w:jc w:val="both"/>
        <w:rPr>
          <w:rFonts w:ascii="Calibri" w:hAnsi="Calibri" w:cs="Calibri" w:eastAsia="Calibri"/>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5.7. </w:t>
      </w:r>
      <w:r>
        <w:rPr>
          <w:rFonts w:ascii="Times New Roman" w:hAnsi="Times New Roman" w:cs="Times New Roman" w:eastAsia="Times New Roman"/>
          <w:b/>
          <w:color w:val="auto"/>
          <w:spacing w:val="0"/>
          <w:position w:val="0"/>
          <w:sz w:val="28"/>
          <w:shd w:fill="auto" w:val="clear"/>
        </w:rPr>
        <w:t xml:space="preserve">Результат рассмотрения жалобы</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результатам рассмотрения жалобы орган, уполномоченный на ее    рассмотрение, принимает одно из следующих решений:</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отказывает в удовлетворении жалобы.</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5.8. </w:t>
      </w:r>
      <w:r>
        <w:rPr>
          <w:rFonts w:ascii="Times New Roman" w:hAnsi="Times New Roman" w:cs="Times New Roman" w:eastAsia="Times New Roman"/>
          <w:b/>
          <w:color w:val="auto"/>
          <w:spacing w:val="0"/>
          <w:position w:val="0"/>
          <w:sz w:val="28"/>
          <w:shd w:fill="auto" w:val="clear"/>
        </w:rPr>
        <w:t xml:space="preserve">Порядок информирования заявителя о результатах рассмотрения</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cs="Times New Roman" w:eastAsia="Times New Roman"/>
          <w:color w:val="00000A"/>
          <w:spacing w:val="0"/>
          <w:position w:val="0"/>
          <w:sz w:val="28"/>
          <w:shd w:fill="auto" w:val="clea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tabs>
          <w:tab w:val="left" w:pos="709" w:leader="none"/>
        </w:tabs>
        <w:suppressAutoHyphens w:val="true"/>
        <w:spacing w:before="0" w:after="0" w:line="240"/>
        <w:ind w:right="0" w:left="0" w:firstLine="708"/>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708"/>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5.9. </w:t>
      </w:r>
      <w:r>
        <w:rPr>
          <w:rFonts w:ascii="Times New Roman" w:hAnsi="Times New Roman" w:cs="Times New Roman" w:eastAsia="Times New Roman"/>
          <w:b/>
          <w:color w:val="00000A"/>
          <w:spacing w:val="0"/>
          <w:position w:val="0"/>
          <w:sz w:val="28"/>
          <w:shd w:fill="auto" w:val="clear"/>
        </w:rPr>
        <w:t xml:space="preserve">Порядок обжалования решения по жалобе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5.10. </w:t>
      </w:r>
      <w:r>
        <w:rPr>
          <w:rFonts w:ascii="Times New Roman" w:hAnsi="Times New Roman" w:cs="Times New Roman" w:eastAsia="Times New Roman"/>
          <w:b/>
          <w:color w:val="00000A"/>
          <w:spacing w:val="0"/>
          <w:position w:val="0"/>
          <w:sz w:val="28"/>
          <w:shd w:fill="auto" w:val="clear"/>
        </w:rPr>
        <w:t xml:space="preserve">Право заявителя на получение информации и документов, необходимых для обоснования и рассмотрения жалобы</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Заявитель имеет право на получение информации и документов, необходимых для обоснования и рассмотрения жалобы.</w:t>
      </w:r>
    </w:p>
    <w:p>
      <w:pPr>
        <w:tabs>
          <w:tab w:val="left" w:pos="709" w:leader="none"/>
        </w:tabs>
        <w:suppressAutoHyphens w:val="true"/>
        <w:spacing w:before="0" w:after="0" w:line="240"/>
        <w:ind w:right="0" w:left="0" w:firstLine="709"/>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5.11. </w:t>
      </w:r>
      <w:r>
        <w:rPr>
          <w:rFonts w:ascii="Times New Roman" w:hAnsi="Times New Roman" w:cs="Times New Roman" w:eastAsia="Times New Roman"/>
          <w:b/>
          <w:color w:val="00000A"/>
          <w:spacing w:val="0"/>
          <w:position w:val="0"/>
          <w:sz w:val="28"/>
          <w:shd w:fill="auto" w:val="clear"/>
        </w:rPr>
        <w:t xml:space="preserve">Способы информирования заявителей о порядке подачи и рассмотрения жалобы</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Интернет</w:t>
      </w: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 официальных сайтах администрации сельсовета, </w:t>
      </w:r>
      <w:r>
        <w:rPr>
          <w:rFonts w:ascii="Times New Roman" w:hAnsi="Times New Roman" w:cs="Times New Roman" w:eastAsia="Times New Roman"/>
          <w:color w:val="000000"/>
          <w:spacing w:val="0"/>
          <w:position w:val="0"/>
          <w:sz w:val="28"/>
          <w:shd w:fill="auto" w:val="clear"/>
        </w:rPr>
        <w:t xml:space="preserve">ОБУ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Многофункциональный центр предоставления государственных и муниципальных услуг Курской области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 федеральной государственной информационной системе </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и региональной государственной информационной системе </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Портал государственных услуг Курской области.</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8"/>
          <w:shd w:fill="auto" w:val="clear"/>
        </w:rPr>
      </w:pP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 1</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ЗАЯВЛЕНИЯ</w:t>
      </w:r>
    </w:p>
    <w:p>
      <w:pPr>
        <w:spacing w:before="0" w:after="0" w:line="240"/>
        <w:ind w:right="0" w:left="3261" w:firstLine="279"/>
        <w:jc w:val="left"/>
        <w:rPr>
          <w:rFonts w:ascii="Courier New" w:hAnsi="Courier New" w:cs="Courier New" w:eastAsia="Courier New"/>
          <w:color w:val="auto"/>
          <w:spacing w:val="0"/>
          <w:position w:val="0"/>
          <w:sz w:val="20"/>
          <w:shd w:fill="auto" w:val="clear"/>
        </w:rPr>
      </w:pPr>
    </w:p>
    <w:p>
      <w:pPr>
        <w:spacing w:before="0" w:after="0" w:line="240"/>
        <w:ind w:right="0" w:left="3261" w:firstLine="27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Главе Макаровского сельсовета </w:t>
      </w:r>
    </w:p>
    <w:p>
      <w:pPr>
        <w:spacing w:before="0" w:after="0" w:line="240"/>
        <w:ind w:right="0" w:left="3261" w:firstLine="27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Курчатовского района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_____________________________________</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инициалы и фамилия </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района)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__________________________________</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фамилия, имя, отчество заявителя)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_____________________________________</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наименование должности заявителя на день увольнения)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Домашний адрес ______________________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телефон 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наименование должности, из которой рассчитывается среднемесячный заработок)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пенсию    за  выслугу  лет  к   трудовой   пенсии по старости (инвалидности).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Пенсию за выслугу лет прошу перечислять в 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Сбербанк России, коммерческий банк и др.)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 </w:t>
      </w:r>
      <w:r>
        <w:rPr>
          <w:rFonts w:ascii="Times New Roman" w:hAnsi="Times New Roman" w:cs="Times New Roman" w:eastAsia="Times New Roman"/>
          <w:color w:val="auto"/>
          <w:spacing w:val="0"/>
          <w:position w:val="0"/>
          <w:sz w:val="24"/>
          <w:shd w:fill="auto" w:val="clear"/>
        </w:rPr>
        <w:t xml:space="preserve">на мой текущий счет № _______________________ (выплачивать через отделение связи №_____________).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К заявлению приложены: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копия  паспорта;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копия трудовой книжки;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копия военного билета (в случае его наличия);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Отделение Пенсионного Фонда РФ по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 _____________ ____ </w:t>
      </w:r>
      <w:r>
        <w:rPr>
          <w:rFonts w:ascii="Times New Roman" w:hAnsi="Times New Roman" w:cs="Times New Roman" w:eastAsia="Times New Roman"/>
          <w:color w:val="auto"/>
          <w:spacing w:val="0"/>
          <w:position w:val="0"/>
          <w:sz w:val="24"/>
          <w:shd w:fill="auto" w:val="clear"/>
        </w:rPr>
        <w:t xml:space="preserve">г. 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зарегистрировано _____________ ____ 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подпись, инициалы, фамилия и  должность работника принявшего   заявления)</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tabs>
          <w:tab w:val="left" w:pos="709" w:leader="none"/>
        </w:tabs>
        <w:suppressAutoHyphens w:val="true"/>
        <w:spacing w:before="0" w:after="0" w:line="240"/>
        <w:ind w:right="0" w:left="0" w:firstLine="708"/>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708"/>
        <w:jc w:val="both"/>
        <w:rPr>
          <w:rFonts w:ascii="Calibri" w:hAnsi="Calibri" w:cs="Calibri" w:eastAsia="Calibri"/>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000080"/>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000080"/>
          <w:spacing w:val="0"/>
          <w:position w:val="0"/>
          <w:sz w:val="24"/>
          <w:shd w:fill="auto" w:val="clear"/>
        </w:rPr>
      </w:pP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№2</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БЛОК-СХЕМА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Ind w:w="2" w:type="dxa"/>
      </w:tblPr>
      <w:tblGrid>
        <w:gridCol w:w="4286"/>
      </w:tblGrid>
      <w:tr>
        <w:trPr>
          <w:trHeight w:val="900" w:hRule="auto"/>
          <w:jc w:val="left"/>
        </w:trPr>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Прием и регистрация поступившего заявления, документов</w:t>
            </w:r>
          </w:p>
        </w:tc>
      </w:tr>
    </w:tbl>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2" w:type="dxa"/>
      </w:tblPr>
      <w:tblGrid>
        <w:gridCol w:w="4253"/>
      </w:tblGrid>
      <w:tr>
        <w:trPr>
          <w:trHeight w:val="900" w:hRule="auto"/>
          <w:jc w:val="left"/>
        </w:trPr>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18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Формирование и направление межведомственных запросов</w:t>
            </w:r>
          </w:p>
        </w:tc>
      </w:tr>
    </w:tbl>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2" w:type="dxa"/>
      </w:tblPr>
      <w:tblGrid>
        <w:gridCol w:w="4320"/>
      </w:tblGrid>
      <w:tr>
        <w:trPr>
          <w:trHeight w:val="900" w:hRule="auto"/>
          <w:jc w:val="left"/>
        </w:trPr>
        <w:tc>
          <w:tcPr>
            <w:tcW w:w="4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8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Принятие решения о предоставлении муниципальной услуги</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2" w:type="dxa"/>
      </w:tblPr>
      <w:tblGrid>
        <w:gridCol w:w="4474"/>
      </w:tblGrid>
      <w:tr>
        <w:trPr>
          <w:trHeight w:val="924" w:hRule="auto"/>
          <w:jc w:val="left"/>
        </w:trPr>
        <w:tc>
          <w:tcPr>
            <w:tcW w:w="4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8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Организация выплаты пенсии за выслугу лет (доплаты к пенсии).</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000080"/>
          <w:spacing w:val="0"/>
          <w:position w:val="0"/>
          <w:sz w:val="22"/>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1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mfc@rkursk.ru" Id="docRId3" Type="http://schemas.openxmlformats.org/officeDocument/2006/relationships/hyperlink"/><Relationship TargetMode="External" Target="http://gosuslugi.ru/" Id="docRId7" Type="http://schemas.openxmlformats.org/officeDocument/2006/relationships/hyperlink"/><Relationship TargetMode="External" Target="http://e.mail.ru/cgi-bin/link?check=1&amp;cnf=bb223f&amp;url=http%3A%2F%2Fkolpakovskiy.rkursk.ru&amp;msgid=13379447050000000707;0,1" Id="docRId0" Type="http://schemas.openxmlformats.org/officeDocument/2006/relationships/hyperlink"/><Relationship Target="styles.xml" Id="docRId10" Type="http://schemas.openxmlformats.org/officeDocument/2006/relationships/styles"/><Relationship TargetMode="External" Target="mailto:mfc@rkursk.ru" Id="docRId2" Type="http://schemas.openxmlformats.org/officeDocument/2006/relationships/hyperlink"/><Relationship TargetMode="External" Target="consultantplus://offline/ref=E3DAC22588B73EECA051EE360981F504854263E00CA77D594C16FC4BE5CAFBC981F03AA4724B4D85D4F7B7F54DK" Id="docRId4" Type="http://schemas.openxmlformats.org/officeDocument/2006/relationships/hyperlink"/><Relationship TargetMode="External" Target="http://e.mail.ru/cgi-bin/link?check=1&amp;cnf=bb223f&amp;url=http%3A%2F%2Fkolpakovskiy.rkursk.ru&amp;msgid=13379447050000000707;0,1" Id="docRId6" Type="http://schemas.openxmlformats.org/officeDocument/2006/relationships/hyperlink"/><Relationship TargetMode="External" Target="http://adm.rkursk.ru/" Id="docRId8" Type="http://schemas.openxmlformats.org/officeDocument/2006/relationships/hyperlink"/><Relationship TargetMode="External" Target="http://www.mfc-kursk.ru/" Id="docRId1" Type="http://schemas.openxmlformats.org/officeDocument/2006/relationships/hyperlink"/><Relationship TargetMode="External" Target="consultantplus://offline/ref=E3DAC22588B73EECA051EE360981F504854263E00CA77D594C16FC4BE5CAFBC981F03AA4724B4D85D4F7B7F54DK" Id="docRId5" Type="http://schemas.openxmlformats.org/officeDocument/2006/relationships/hyperlink"/><Relationship Target="numbering.xml" Id="docRId9" Type="http://schemas.openxmlformats.org/officeDocument/2006/relationships/numbering"/></Relationships>
</file>