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89" w:rsidRDefault="00541489" w:rsidP="00BA09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Segoe UI" w:hAnsi="Segoe UI" w:cs="Segoe U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703F8" w:rsidTr="00567817">
        <w:tc>
          <w:tcPr>
            <w:tcW w:w="4785" w:type="dxa"/>
          </w:tcPr>
          <w:p w:rsidR="00A703F8" w:rsidRDefault="00A703F8" w:rsidP="00BA09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Segoe UI" w:hAnsi="Segoe UI" w:cs="Segoe UI"/>
                <w:sz w:val="28"/>
                <w:szCs w:val="28"/>
              </w:rPr>
            </w:pPr>
            <w:r w:rsidRPr="00541489">
              <w:rPr>
                <w:rFonts w:ascii="Segoe UI" w:hAnsi="Segoe UI" w:cs="Segoe U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2700" cy="105511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55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A703F8" w:rsidRPr="00567817" w:rsidRDefault="00F35600" w:rsidP="0056781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Важная информация для кадастровых инженеров</w:t>
            </w:r>
          </w:p>
        </w:tc>
      </w:tr>
    </w:tbl>
    <w:p w:rsidR="00F35600" w:rsidRPr="002C4980" w:rsidRDefault="00F35600" w:rsidP="00F35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980">
        <w:rPr>
          <w:rFonts w:ascii="Times New Roman" w:hAnsi="Times New Roman" w:cs="Times New Roman"/>
          <w:bCs/>
          <w:sz w:val="28"/>
          <w:szCs w:val="28"/>
        </w:rPr>
        <w:t xml:space="preserve">Отношения, возникающие в связи с осуществлением кадастровой деятельности, деятельности </w:t>
      </w:r>
      <w:proofErr w:type="spellStart"/>
      <w:r w:rsidRPr="002C4980">
        <w:rPr>
          <w:rFonts w:ascii="Times New Roman" w:hAnsi="Times New Roman" w:cs="Times New Roman"/>
          <w:bCs/>
          <w:sz w:val="28"/>
          <w:szCs w:val="28"/>
        </w:rPr>
        <w:t>саморегулируемых</w:t>
      </w:r>
      <w:proofErr w:type="spellEnd"/>
      <w:r w:rsidRPr="002C4980">
        <w:rPr>
          <w:rFonts w:ascii="Times New Roman" w:hAnsi="Times New Roman" w:cs="Times New Roman"/>
          <w:bCs/>
          <w:sz w:val="28"/>
          <w:szCs w:val="28"/>
        </w:rPr>
        <w:t xml:space="preserve"> организаций кадастровых инженеров, национального объединения </w:t>
      </w:r>
      <w:proofErr w:type="spellStart"/>
      <w:r w:rsidRPr="002C4980">
        <w:rPr>
          <w:rFonts w:ascii="Times New Roman" w:hAnsi="Times New Roman" w:cs="Times New Roman"/>
          <w:bCs/>
          <w:sz w:val="28"/>
          <w:szCs w:val="28"/>
        </w:rPr>
        <w:t>саморегулируемых</w:t>
      </w:r>
      <w:proofErr w:type="spellEnd"/>
      <w:r w:rsidRPr="002C4980">
        <w:rPr>
          <w:rFonts w:ascii="Times New Roman" w:hAnsi="Times New Roman" w:cs="Times New Roman"/>
          <w:bCs/>
          <w:sz w:val="28"/>
          <w:szCs w:val="28"/>
        </w:rPr>
        <w:t xml:space="preserve"> организаций кадастровых инженеров регулируются Федеральным законом от 24.07.2007 № 221-ФЗ «О кадастровой деятельности» с изменениями и дополнениями, вступившими  в силу с 01.01.2017 (далее – Закон о кадастровой деятельности).</w:t>
      </w:r>
    </w:p>
    <w:p w:rsidR="00F35600" w:rsidRPr="002C4980" w:rsidRDefault="00F35600" w:rsidP="00F35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9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C4980">
          <w:rPr>
            <w:rFonts w:ascii="Times New Roman" w:hAnsi="Times New Roman" w:cs="Times New Roman"/>
            <w:sz w:val="28"/>
            <w:szCs w:val="28"/>
          </w:rPr>
          <w:t>пунктом 9 части 2 статьи 29.1</w:t>
        </w:r>
      </w:hyperlink>
      <w:r w:rsidRPr="002C4980">
        <w:rPr>
          <w:rFonts w:ascii="Times New Roman" w:hAnsi="Times New Roman" w:cs="Times New Roman"/>
          <w:sz w:val="28"/>
          <w:szCs w:val="28"/>
        </w:rPr>
        <w:t xml:space="preserve"> Закона о кадастровой деятельности кадастровый инженер обязан </w:t>
      </w:r>
      <w:r w:rsidRPr="002C4980">
        <w:rPr>
          <w:rFonts w:ascii="Times New Roman" w:hAnsi="Times New Roman" w:cs="Times New Roman"/>
          <w:sz w:val="28"/>
          <w:szCs w:val="28"/>
          <w:u w:val="single"/>
        </w:rPr>
        <w:t>хранить акты согласования</w:t>
      </w:r>
      <w:r w:rsidRPr="002C4980">
        <w:rPr>
          <w:rFonts w:ascii="Times New Roman" w:hAnsi="Times New Roman" w:cs="Times New Roman"/>
          <w:sz w:val="28"/>
          <w:szCs w:val="28"/>
        </w:rPr>
        <w:t xml:space="preserve"> местоположения границ земельных участков, подготовленные в ходе выполнения кадастровых работ, </w:t>
      </w:r>
      <w:r w:rsidRPr="002C4980">
        <w:rPr>
          <w:rFonts w:ascii="Times New Roman" w:hAnsi="Times New Roman" w:cs="Times New Roman"/>
          <w:sz w:val="28"/>
          <w:szCs w:val="28"/>
          <w:u w:val="single"/>
        </w:rPr>
        <w:t>и передавать их в орган регистрации прав</w:t>
      </w:r>
      <w:r w:rsidRPr="002C4980">
        <w:rPr>
          <w:rFonts w:ascii="Times New Roman" w:hAnsi="Times New Roman" w:cs="Times New Roman"/>
          <w:sz w:val="28"/>
          <w:szCs w:val="28"/>
        </w:rPr>
        <w:t xml:space="preserve"> в </w:t>
      </w:r>
      <w:hyperlink r:id="rId7" w:history="1">
        <w:r w:rsidRPr="002C498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C4980">
        <w:rPr>
          <w:rFonts w:ascii="Times New Roman" w:hAnsi="Times New Roman" w:cs="Times New Roman"/>
          <w:sz w:val="28"/>
          <w:szCs w:val="28"/>
        </w:rPr>
        <w:t xml:space="preserve"> и в сроки, которые установлены органом нормативно-правового регулирования в сфере кадастровых отношений.</w:t>
      </w:r>
    </w:p>
    <w:p w:rsidR="005B6D81" w:rsidRPr="005B6D81" w:rsidRDefault="005B6D81" w:rsidP="00F35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D81">
        <w:rPr>
          <w:rFonts w:ascii="Times New Roman" w:hAnsi="Times New Roman" w:cs="Times New Roman"/>
          <w:sz w:val="28"/>
          <w:szCs w:val="28"/>
        </w:rPr>
        <w:t>С 01.01.2017, в соответствии Приказом Минэкономразвития России от 09.06.2016 № 363 «Об утверждении порядка и сроков хранения актов согласования местоположения границ земельных участков, подготовленных в ходе выполнения кадастровых работ, а также порядка и сроков их передачи в орган, уполномоченный на осуществление кадастрового учета объектов недвижимости»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D81">
        <w:rPr>
          <w:rFonts w:ascii="Times New Roman" w:hAnsi="Times New Roman" w:cs="Times New Roman"/>
          <w:sz w:val="28"/>
          <w:szCs w:val="28"/>
        </w:rPr>
        <w:t xml:space="preserve"> прием и хранение актов согласования осуществляется в территориальном органе Росреестра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6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F27DD" w:rsidRPr="002C4980" w:rsidRDefault="000F27DD" w:rsidP="00F35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98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55EA7" w:rsidRPr="002C4980">
        <w:rPr>
          <w:rFonts w:ascii="Times New Roman" w:hAnsi="Times New Roman" w:cs="Times New Roman"/>
          <w:sz w:val="28"/>
          <w:szCs w:val="28"/>
        </w:rPr>
        <w:t>кадастровым инженерам, осуществляющим свою профессиональную деятельность</w:t>
      </w:r>
      <w:r w:rsidR="002C4980" w:rsidRPr="002C4980">
        <w:rPr>
          <w:rFonts w:ascii="Times New Roman" w:hAnsi="Times New Roman" w:cs="Times New Roman"/>
          <w:sz w:val="28"/>
          <w:szCs w:val="28"/>
        </w:rPr>
        <w:t xml:space="preserve"> на территории Курской области, </w:t>
      </w:r>
      <w:r w:rsidRPr="002C4980">
        <w:rPr>
          <w:rFonts w:ascii="Times New Roman" w:hAnsi="Times New Roman" w:cs="Times New Roman"/>
          <w:sz w:val="28"/>
          <w:szCs w:val="28"/>
          <w:u w:val="single"/>
        </w:rPr>
        <w:t xml:space="preserve">акты согласования </w:t>
      </w:r>
      <w:r w:rsidR="00955EA7" w:rsidRPr="002C4980">
        <w:rPr>
          <w:rFonts w:ascii="Times New Roman" w:hAnsi="Times New Roman" w:cs="Times New Roman"/>
          <w:sz w:val="28"/>
          <w:szCs w:val="28"/>
          <w:u w:val="single"/>
        </w:rPr>
        <w:t>необходимо направлять в адрес Управления Росреестра по Курской области (</w:t>
      </w:r>
      <w:r w:rsidR="00955EA7" w:rsidRPr="002C4980">
        <w:rPr>
          <w:rFonts w:ascii="Times New Roman" w:eastAsia="Calibri" w:hAnsi="Times New Roman" w:cs="Times New Roman"/>
          <w:sz w:val="27"/>
          <w:szCs w:val="27"/>
          <w:u w:val="single"/>
        </w:rPr>
        <w:t>305016, г. Курск, ул. 50 лет Октября, д. 4/6)</w:t>
      </w:r>
      <w:r w:rsidR="002C4980" w:rsidRPr="002C4980">
        <w:rPr>
          <w:rFonts w:ascii="Times New Roman" w:eastAsia="Calibri" w:hAnsi="Times New Roman" w:cs="Times New Roman"/>
          <w:sz w:val="27"/>
          <w:szCs w:val="27"/>
          <w:u w:val="single"/>
        </w:rPr>
        <w:t>.</w:t>
      </w:r>
    </w:p>
    <w:p w:rsidR="002C4980" w:rsidRPr="002C4980" w:rsidRDefault="00603EAF" w:rsidP="002C4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.3pt;margin-top:11.75pt;width:517.5pt;height:.05pt;z-index:251658240" o:connectortype="straight"/>
        </w:pict>
      </w:r>
    </w:p>
    <w:p w:rsidR="002C4980" w:rsidRPr="002C4980" w:rsidRDefault="002C4980" w:rsidP="002C4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600" w:rsidRPr="002C4980" w:rsidRDefault="00F35600" w:rsidP="00F35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4980">
        <w:rPr>
          <w:rFonts w:ascii="Times New Roman" w:hAnsi="Times New Roman" w:cs="Times New Roman"/>
        </w:rPr>
        <w:t>Порядок и срок</w:t>
      </w:r>
      <w:r w:rsidR="005B6D81">
        <w:rPr>
          <w:rFonts w:ascii="Times New Roman" w:hAnsi="Times New Roman" w:cs="Times New Roman"/>
        </w:rPr>
        <w:t>и</w:t>
      </w:r>
      <w:r w:rsidRPr="002C4980">
        <w:rPr>
          <w:rFonts w:ascii="Times New Roman" w:hAnsi="Times New Roman" w:cs="Times New Roman"/>
        </w:rPr>
        <w:t xml:space="preserve"> </w:t>
      </w:r>
      <w:proofErr w:type="gramStart"/>
      <w:r w:rsidRPr="002C4980">
        <w:rPr>
          <w:rFonts w:ascii="Times New Roman" w:hAnsi="Times New Roman" w:cs="Times New Roman"/>
        </w:rPr>
        <w:t>хранения актов согласования местоположения границ земельных</w:t>
      </w:r>
      <w:proofErr w:type="gramEnd"/>
      <w:r w:rsidRPr="002C4980">
        <w:rPr>
          <w:rFonts w:ascii="Times New Roman" w:hAnsi="Times New Roman" w:cs="Times New Roman"/>
        </w:rPr>
        <w:t xml:space="preserve"> участков, подготовленных в ходе выполнения кадастровых работ, а также поря</w:t>
      </w:r>
      <w:r w:rsidR="005B6D81">
        <w:rPr>
          <w:rFonts w:ascii="Times New Roman" w:hAnsi="Times New Roman" w:cs="Times New Roman"/>
        </w:rPr>
        <w:t>док</w:t>
      </w:r>
      <w:r w:rsidRPr="002C4980">
        <w:rPr>
          <w:rFonts w:ascii="Times New Roman" w:hAnsi="Times New Roman" w:cs="Times New Roman"/>
        </w:rPr>
        <w:t xml:space="preserve"> и срок</w:t>
      </w:r>
      <w:r w:rsidR="005B6D81">
        <w:rPr>
          <w:rFonts w:ascii="Times New Roman" w:hAnsi="Times New Roman" w:cs="Times New Roman"/>
        </w:rPr>
        <w:t>и</w:t>
      </w:r>
      <w:r w:rsidRPr="002C4980">
        <w:rPr>
          <w:rFonts w:ascii="Times New Roman" w:hAnsi="Times New Roman" w:cs="Times New Roman"/>
        </w:rPr>
        <w:t xml:space="preserve"> их передачи в орган, уполномоченный на осуществление кадастрового учета объектов недвижимости утверждены </w:t>
      </w:r>
      <w:r w:rsidR="005B6D81">
        <w:rPr>
          <w:rFonts w:ascii="Times New Roman" w:hAnsi="Times New Roman" w:cs="Times New Roman"/>
        </w:rPr>
        <w:t>П</w:t>
      </w:r>
      <w:r w:rsidRPr="002C4980">
        <w:rPr>
          <w:rFonts w:ascii="Times New Roman" w:hAnsi="Times New Roman" w:cs="Times New Roman"/>
        </w:rPr>
        <w:t>риказом Минэкономразвития России от 09.06.2016 № 363.</w:t>
      </w:r>
    </w:p>
    <w:p w:rsidR="00F35600" w:rsidRPr="002C4980" w:rsidRDefault="005B6D81" w:rsidP="00F35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35600" w:rsidRPr="002C4980">
        <w:rPr>
          <w:rFonts w:ascii="Times New Roman" w:hAnsi="Times New Roman" w:cs="Times New Roman"/>
        </w:rPr>
        <w:t xml:space="preserve">кты согласования хранятся лицом, осуществляющим хранение до дня передачи акта согласования границ, при этом акт согласования подлежит передаче одним из предусмотренных </w:t>
      </w:r>
      <w:hyperlink r:id="rId8" w:history="1">
        <w:r w:rsidR="00F35600" w:rsidRPr="002C4980">
          <w:rPr>
            <w:rFonts w:ascii="Times New Roman" w:hAnsi="Times New Roman" w:cs="Times New Roman"/>
          </w:rPr>
          <w:t>Порядком</w:t>
        </w:r>
      </w:hyperlink>
      <w:r w:rsidR="00F35600" w:rsidRPr="002C4980">
        <w:rPr>
          <w:rFonts w:ascii="Times New Roman" w:hAnsi="Times New Roman" w:cs="Times New Roman"/>
        </w:rPr>
        <w:t xml:space="preserve"> способов </w:t>
      </w:r>
      <w:r w:rsidR="00F35600" w:rsidRPr="002C4980">
        <w:rPr>
          <w:rFonts w:ascii="Times New Roman" w:hAnsi="Times New Roman" w:cs="Times New Roman"/>
          <w:u w:val="single"/>
        </w:rPr>
        <w:t>в течение 30 рабочих дней</w:t>
      </w:r>
      <w:r w:rsidR="00F35600" w:rsidRPr="002C4980">
        <w:rPr>
          <w:rFonts w:ascii="Times New Roman" w:hAnsi="Times New Roman" w:cs="Times New Roman"/>
        </w:rPr>
        <w:t xml:space="preserve"> со дня осуществления государственного кадастрового учета.</w:t>
      </w:r>
    </w:p>
    <w:p w:rsidR="002C4980" w:rsidRPr="002C4980" w:rsidRDefault="002C4980" w:rsidP="002C4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4980">
        <w:rPr>
          <w:rFonts w:ascii="Times New Roman" w:hAnsi="Times New Roman" w:cs="Times New Roman"/>
        </w:rPr>
        <w:t xml:space="preserve">В случае  непредставления кадастровым инженером в орган </w:t>
      </w:r>
      <w:proofErr w:type="gramStart"/>
      <w:r w:rsidRPr="002C4980">
        <w:rPr>
          <w:rFonts w:ascii="Times New Roman" w:hAnsi="Times New Roman" w:cs="Times New Roman"/>
        </w:rPr>
        <w:t>регистрации прав актов согласования местоположения границ земельных участков</w:t>
      </w:r>
      <w:proofErr w:type="gramEnd"/>
      <w:r w:rsidRPr="002C4980">
        <w:rPr>
          <w:rFonts w:ascii="Times New Roman" w:hAnsi="Times New Roman" w:cs="Times New Roman"/>
        </w:rPr>
        <w:t xml:space="preserve"> в соответствии с </w:t>
      </w:r>
      <w:hyperlink r:id="rId9" w:history="1">
        <w:r w:rsidRPr="002C4980">
          <w:rPr>
            <w:rFonts w:ascii="Times New Roman" w:hAnsi="Times New Roman" w:cs="Times New Roman"/>
          </w:rPr>
          <w:t>пунктом 9 части 2 статьи 29.1</w:t>
        </w:r>
      </w:hyperlink>
      <w:r w:rsidRPr="002C4980">
        <w:rPr>
          <w:rFonts w:ascii="Times New Roman" w:hAnsi="Times New Roman" w:cs="Times New Roman"/>
        </w:rPr>
        <w:t xml:space="preserve"> Закона о кадастровой деятельности  кадастровый инженер исключается из </w:t>
      </w:r>
      <w:proofErr w:type="spellStart"/>
      <w:r w:rsidRPr="002C4980">
        <w:rPr>
          <w:rFonts w:ascii="Times New Roman" w:hAnsi="Times New Roman" w:cs="Times New Roman"/>
        </w:rPr>
        <w:t>саморегулируемой</w:t>
      </w:r>
      <w:proofErr w:type="spellEnd"/>
      <w:r w:rsidRPr="002C4980">
        <w:rPr>
          <w:rFonts w:ascii="Times New Roman" w:hAnsi="Times New Roman" w:cs="Times New Roman"/>
        </w:rPr>
        <w:t xml:space="preserve"> организации кадастровых инженеров (п.8 ч.15 ст.29 Закона о кадастровой деятельности).</w:t>
      </w:r>
    </w:p>
    <w:p w:rsidR="002C4980" w:rsidRPr="002C4980" w:rsidRDefault="002C4980" w:rsidP="002C4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C4980" w:rsidRDefault="002C4980" w:rsidP="00F35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7DD" w:rsidRDefault="000F27DD" w:rsidP="00F35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600" w:rsidRDefault="00F35600" w:rsidP="00F35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600" w:rsidRPr="00F35600" w:rsidRDefault="00F35600" w:rsidP="00F35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2E2" w:rsidRPr="00343D9B" w:rsidRDefault="00AF12E2" w:rsidP="005678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12E2" w:rsidRPr="00343D9B" w:rsidSect="00F15EB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D4F"/>
    <w:multiLevelType w:val="hybridMultilevel"/>
    <w:tmpl w:val="8EE0A39A"/>
    <w:lvl w:ilvl="0" w:tplc="C116E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2A"/>
    <w:rsid w:val="000241D5"/>
    <w:rsid w:val="00036421"/>
    <w:rsid w:val="00066D95"/>
    <w:rsid w:val="000B654A"/>
    <w:rsid w:val="000E365F"/>
    <w:rsid w:val="000F27DD"/>
    <w:rsid w:val="00123C31"/>
    <w:rsid w:val="00296B98"/>
    <w:rsid w:val="002A0D4E"/>
    <w:rsid w:val="002C4980"/>
    <w:rsid w:val="00343D9B"/>
    <w:rsid w:val="004E1281"/>
    <w:rsid w:val="00541489"/>
    <w:rsid w:val="00567817"/>
    <w:rsid w:val="005B6D81"/>
    <w:rsid w:val="00603EAF"/>
    <w:rsid w:val="00686616"/>
    <w:rsid w:val="008918E4"/>
    <w:rsid w:val="008978B2"/>
    <w:rsid w:val="00897CBA"/>
    <w:rsid w:val="009043EA"/>
    <w:rsid w:val="00955EA7"/>
    <w:rsid w:val="00977581"/>
    <w:rsid w:val="00A703F8"/>
    <w:rsid w:val="00A83A4E"/>
    <w:rsid w:val="00AF12E2"/>
    <w:rsid w:val="00B334A7"/>
    <w:rsid w:val="00B60B9D"/>
    <w:rsid w:val="00B9707B"/>
    <w:rsid w:val="00BA092A"/>
    <w:rsid w:val="00C42AC2"/>
    <w:rsid w:val="00D36DC6"/>
    <w:rsid w:val="00E048E6"/>
    <w:rsid w:val="00F3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7CB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E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703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296B98"/>
    <w:rPr>
      <w:b/>
      <w:bCs/>
    </w:rPr>
  </w:style>
  <w:style w:type="paragraph" w:styleId="aa">
    <w:name w:val="List Paragraph"/>
    <w:basedOn w:val="a"/>
    <w:uiPriority w:val="34"/>
    <w:qFormat/>
    <w:rsid w:val="00296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99E322E75B4CBA90F6E3A4D07BBDED139DC0040E80EA8D0C3F307DF881CDC166C30795C08F620l06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2E3ED026AEE1394352B956818EC35D902147EEDFC27283BA2868A1F90069DE38738B14699CECC9u70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383D44A4A7959FA1855B5AA5278B242071B1035AF393DF36B20957077757D8892325D7E9B102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586638970EB31A67862BC577F6B30293CFA328780709474F025624563A0F618A75CAFC46S0a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Азарова Ю В</cp:lastModifiedBy>
  <cp:revision>14</cp:revision>
  <cp:lastPrinted>2017-12-25T12:44:00Z</cp:lastPrinted>
  <dcterms:created xsi:type="dcterms:W3CDTF">2017-04-06T16:23:00Z</dcterms:created>
  <dcterms:modified xsi:type="dcterms:W3CDTF">2017-12-25T12:45:00Z</dcterms:modified>
</cp:coreProperties>
</file>