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CAEC" w14:textId="69501686" w:rsidR="00A62F85" w:rsidRDefault="00A62F85" w:rsidP="00A62F85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A62F85">
        <w:rPr>
          <w:b/>
          <w:bCs/>
          <w:sz w:val="28"/>
          <w:szCs w:val="28"/>
        </w:rPr>
        <w:t>С</w:t>
      </w:r>
      <w:r w:rsidRPr="00A62F85">
        <w:rPr>
          <w:b/>
          <w:bCs/>
          <w:sz w:val="28"/>
          <w:szCs w:val="28"/>
        </w:rPr>
        <w:t xml:space="preserve"> </w:t>
      </w:r>
      <w:r w:rsidRPr="00A62F85">
        <w:rPr>
          <w:b/>
          <w:bCs/>
          <w:sz w:val="28"/>
          <w:szCs w:val="28"/>
        </w:rPr>
        <w:t>14.10.2024 ужесточена о</w:t>
      </w:r>
      <w:r w:rsidRPr="00A62F85">
        <w:rPr>
          <w:b/>
          <w:bCs/>
          <w:sz w:val="28"/>
          <w:szCs w:val="28"/>
        </w:rPr>
        <w:t xml:space="preserve">тветственность за скрытие номеров автомобилей и других </w:t>
      </w:r>
      <w:r w:rsidRPr="00A62F85">
        <w:rPr>
          <w:b/>
          <w:bCs/>
          <w:sz w:val="28"/>
          <w:szCs w:val="28"/>
        </w:rPr>
        <w:t>транспортных средств</w:t>
      </w:r>
    </w:p>
    <w:p w14:paraId="407CFF2D" w14:textId="77777777" w:rsidR="00A62F85" w:rsidRPr="00A62F85" w:rsidRDefault="00A62F85" w:rsidP="00A62F8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64ED9B5F" w14:textId="24DEEC86" w:rsidR="00A62F85" w:rsidRPr="00A62F85" w:rsidRDefault="00A62F85" w:rsidP="00A62F8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62F85">
        <w:rPr>
          <w:sz w:val="28"/>
          <w:szCs w:val="28"/>
        </w:rPr>
        <w:t xml:space="preserve">Ввели отдельное наказание за управление </w:t>
      </w:r>
      <w:r w:rsidRPr="00A62F85">
        <w:rPr>
          <w:sz w:val="28"/>
          <w:szCs w:val="28"/>
        </w:rPr>
        <w:t>транспортным средством</w:t>
      </w:r>
      <w:r w:rsidRPr="00A62F85">
        <w:rPr>
          <w:sz w:val="28"/>
          <w:szCs w:val="28"/>
        </w:rPr>
        <w:t xml:space="preserve"> с госномерами, установленными с помощью устройств, которые мешают распознавать регистрационные знаки или позволяют их изменить либо скрыть. Нарушителю грозит лишение водительских прав на срок от года до полутора лет с конфискацией оборудования. </w:t>
      </w:r>
    </w:p>
    <w:p w14:paraId="0A6E6AF9" w14:textId="77777777" w:rsidR="00A62F85" w:rsidRPr="00A62F85" w:rsidRDefault="00A62F85" w:rsidP="00A62F8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62F85">
        <w:rPr>
          <w:sz w:val="28"/>
          <w:szCs w:val="28"/>
        </w:rPr>
        <w:t xml:space="preserve">Ранее за это штрафовали на 5000 руб. или оставляли без прав на период от 1 до 3 месяцев. </w:t>
      </w:r>
    </w:p>
    <w:p w14:paraId="490A95AB" w14:textId="67E94669" w:rsidR="00A62F85" w:rsidRPr="00A62F85" w:rsidRDefault="00A62F85" w:rsidP="00A62F8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62F85">
        <w:rPr>
          <w:sz w:val="28"/>
          <w:szCs w:val="28"/>
        </w:rPr>
        <w:t xml:space="preserve">Кроме того, лишение прав на срок от года до полутора лет теперь предусмотрено и за повторное управление </w:t>
      </w:r>
      <w:r w:rsidRPr="00A62F85">
        <w:rPr>
          <w:sz w:val="28"/>
          <w:szCs w:val="28"/>
        </w:rPr>
        <w:t>транспортным средством</w:t>
      </w:r>
      <w:r w:rsidRPr="00A62F85">
        <w:rPr>
          <w:sz w:val="28"/>
          <w:szCs w:val="28"/>
        </w:rPr>
        <w:t xml:space="preserve">: </w:t>
      </w:r>
    </w:p>
    <w:p w14:paraId="361C9857" w14:textId="77777777" w:rsidR="00A62F85" w:rsidRPr="00A62F85" w:rsidRDefault="00A62F85" w:rsidP="00A62F8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62F85">
        <w:rPr>
          <w:sz w:val="28"/>
          <w:szCs w:val="28"/>
        </w:rPr>
        <w:t xml:space="preserve">- без номеров; </w:t>
      </w:r>
    </w:p>
    <w:p w14:paraId="020D0592" w14:textId="77777777" w:rsidR="00A62F85" w:rsidRPr="00A62F85" w:rsidRDefault="00A62F85" w:rsidP="00A62F8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62F85">
        <w:rPr>
          <w:sz w:val="28"/>
          <w:szCs w:val="28"/>
        </w:rPr>
        <w:t xml:space="preserve">- с регистрационными знаками, которые установили не туда, куда нужно; </w:t>
      </w:r>
    </w:p>
    <w:p w14:paraId="489B5BD9" w14:textId="77777777" w:rsidR="00A62F85" w:rsidRPr="00A62F85" w:rsidRDefault="00A62F85" w:rsidP="00A62F8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62F85">
        <w:rPr>
          <w:sz w:val="28"/>
          <w:szCs w:val="28"/>
        </w:rPr>
        <w:t xml:space="preserve">- с номерами, которые изменили либо оборудовали с применением материалов (не устройств), мешающих определять такие знаки и т.п. </w:t>
      </w:r>
    </w:p>
    <w:p w14:paraId="0B1F7B50" w14:textId="77777777" w:rsidR="00A62F85" w:rsidRPr="00A62F85" w:rsidRDefault="00A62F85" w:rsidP="00A62F8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62F85">
        <w:rPr>
          <w:sz w:val="28"/>
          <w:szCs w:val="28"/>
        </w:rPr>
        <w:t xml:space="preserve">Раньше данного состава нарушения не было. </w:t>
      </w:r>
    </w:p>
    <w:p w14:paraId="70A991D7" w14:textId="16563BCA" w:rsidR="008C7746" w:rsidRDefault="008C7746" w:rsidP="00A62F85">
      <w:pPr>
        <w:spacing w:after="0" w:line="240" w:lineRule="auto"/>
        <w:rPr>
          <w:sz w:val="28"/>
          <w:szCs w:val="28"/>
        </w:rPr>
      </w:pPr>
    </w:p>
    <w:p w14:paraId="05407114" w14:textId="143EC4B1" w:rsidR="00A62F85" w:rsidRDefault="00A62F85" w:rsidP="00A62F85">
      <w:pPr>
        <w:spacing w:after="0" w:line="240" w:lineRule="auto"/>
        <w:rPr>
          <w:sz w:val="28"/>
          <w:szCs w:val="28"/>
        </w:rPr>
      </w:pPr>
    </w:p>
    <w:p w14:paraId="470C6529" w14:textId="02A08540" w:rsidR="00A62F85" w:rsidRPr="00A62F85" w:rsidRDefault="00A62F85" w:rsidP="00A62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межрайпрокурора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Л.А. Машошина</w:t>
      </w:r>
    </w:p>
    <w:sectPr w:rsidR="00A62F85" w:rsidRPr="00A6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8F"/>
    <w:rsid w:val="004C058F"/>
    <w:rsid w:val="008C7746"/>
    <w:rsid w:val="00A6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FDC4"/>
  <w15:chartTrackingRefBased/>
  <w15:docId w15:val="{AEFFF154-447C-44BE-AC0E-D861DB3E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2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Машошина Лилия Александровна</dc:creator>
  <cp:keywords/>
  <dc:description/>
  <cp:lastModifiedBy>Машошина Лилия Александровна</cp:lastModifiedBy>
  <cp:revision>2</cp:revision>
  <dcterms:created xsi:type="dcterms:W3CDTF">2024-11-11T08:17:00Z</dcterms:created>
  <dcterms:modified xsi:type="dcterms:W3CDTF">2024-11-11T08:18:00Z</dcterms:modified>
</cp:coreProperties>
</file>